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594F4" w14:textId="77777777" w:rsidR="00CB2262" w:rsidRPr="0053376A" w:rsidRDefault="00CB2262" w:rsidP="00CB2262">
      <w:pPr>
        <w:spacing w:before="240"/>
        <w:jc w:val="center"/>
        <w:rPr>
          <w:rFonts w:ascii="Times New Roman" w:hAnsi="Times New Roman" w:cs="Times New Roman"/>
          <w:b/>
          <w:bCs/>
          <w:color w:val="000000"/>
          <w:spacing w:val="-12"/>
          <w:kern w:val="36"/>
          <w:u w:color="000000"/>
        </w:rPr>
      </w:pPr>
      <w:r w:rsidRPr="0053376A">
        <w:rPr>
          <w:rFonts w:ascii="Times New Roman" w:hAnsi="Times New Roman" w:cs="Times New Roman"/>
          <w:b/>
          <w:bCs/>
          <w:color w:val="000000"/>
          <w:spacing w:val="-12"/>
          <w:kern w:val="36"/>
          <w:u w:color="000000"/>
        </w:rPr>
        <w:t xml:space="preserve">VOLITA GROUP </w:t>
      </w:r>
      <w:proofErr w:type="spellStart"/>
      <w:r w:rsidRPr="0053376A">
        <w:rPr>
          <w:rFonts w:ascii="Times New Roman" w:hAnsi="Times New Roman" w:cs="Times New Roman"/>
          <w:b/>
          <w:bCs/>
          <w:color w:val="000000"/>
          <w:spacing w:val="-12"/>
          <w:kern w:val="36"/>
          <w:u w:color="000000"/>
        </w:rPr>
        <w:t>a.s</w:t>
      </w:r>
      <w:proofErr w:type="spellEnd"/>
      <w:r w:rsidRPr="0053376A">
        <w:rPr>
          <w:rFonts w:ascii="Times New Roman" w:hAnsi="Times New Roman" w:cs="Times New Roman"/>
          <w:b/>
          <w:bCs/>
          <w:color w:val="000000"/>
          <w:spacing w:val="-12"/>
          <w:kern w:val="36"/>
          <w:u w:color="000000"/>
        </w:rPr>
        <w:t>.,</w:t>
      </w:r>
    </w:p>
    <w:p w14:paraId="4970220B" w14:textId="77777777" w:rsidR="00A01AEF" w:rsidRPr="00CB2262" w:rsidRDefault="00A01AEF" w:rsidP="00E80749">
      <w:pPr>
        <w:jc w:val="center"/>
        <w:rPr>
          <w:rFonts w:ascii="Times New Roman" w:hAnsi="Times New Roman" w:cs="Times New Roman"/>
          <w:i/>
          <w:iCs/>
          <w:color w:val="000000"/>
          <w:spacing w:val="-12"/>
          <w:kern w:val="36"/>
          <w:u w:color="000000"/>
        </w:rPr>
      </w:pPr>
    </w:p>
    <w:p w14:paraId="6DD6CBD2" w14:textId="77777777" w:rsidR="00CB2262" w:rsidRDefault="00CB2262" w:rsidP="00CB2262">
      <w:pPr>
        <w:pStyle w:val="Predvolen"/>
        <w:numPr>
          <w:ilvl w:val="0"/>
          <w:numId w:val="2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262">
        <w:rPr>
          <w:rFonts w:ascii="Times New Roman" w:hAnsi="Times New Roman" w:cs="Times New Roman"/>
          <w:b/>
          <w:bCs/>
          <w:sz w:val="24"/>
          <w:szCs w:val="24"/>
        </w:rPr>
        <w:t xml:space="preserve">Všeobecné ustanovenia </w:t>
      </w:r>
    </w:p>
    <w:p w14:paraId="64563099" w14:textId="77777777" w:rsidR="00CB2262" w:rsidRPr="00BE1EB4" w:rsidRDefault="00CB2262" w:rsidP="00CB2262">
      <w:pPr>
        <w:pStyle w:val="Predvole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ind w:left="1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9933A6B" w14:textId="77777777" w:rsidR="00CB2262" w:rsidRDefault="00A01AEF" w:rsidP="00CB2262">
      <w:pPr>
        <w:pStyle w:val="Predvolen"/>
        <w:numPr>
          <w:ilvl w:val="0"/>
          <w:numId w:val="3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CB2262">
        <w:rPr>
          <w:rFonts w:ascii="Times New Roman" w:hAnsi="Times New Roman" w:cs="Times New Roman"/>
          <w:i/>
          <w:iCs/>
        </w:rPr>
        <w:t>Týmto reklamačným poriadkom</w:t>
      </w:r>
      <w:r w:rsidR="008A4A36">
        <w:rPr>
          <w:rFonts w:ascii="Times New Roman" w:hAnsi="Times New Roman" w:cs="Times New Roman"/>
          <w:i/>
          <w:iCs/>
        </w:rPr>
        <w:t xml:space="preserve"> </w:t>
      </w:r>
      <w:r w:rsidRPr="00CB2262">
        <w:rPr>
          <w:rFonts w:ascii="Times New Roman" w:hAnsi="Times New Roman" w:cs="Times New Roman"/>
          <w:i/>
          <w:iCs/>
        </w:rPr>
        <w:t xml:space="preserve">informuje </w:t>
      </w:r>
      <w:r w:rsidR="00CB2262" w:rsidRPr="00CB2262">
        <w:rPr>
          <w:rFonts w:ascii="Times New Roman" w:hAnsi="Times New Roman" w:cs="Times New Roman"/>
          <w:i/>
          <w:iCs/>
        </w:rPr>
        <w:t>Zhotoviteľ</w:t>
      </w:r>
      <w:r w:rsidRPr="00CB2262">
        <w:rPr>
          <w:rFonts w:ascii="Times New Roman" w:hAnsi="Times New Roman" w:cs="Times New Roman"/>
          <w:i/>
          <w:iCs/>
        </w:rPr>
        <w:t>:</w:t>
      </w:r>
      <w:r w:rsidR="00CB2262" w:rsidRPr="00CB2262">
        <w:rPr>
          <w:rFonts w:ascii="Times New Roman" w:hAnsi="Times New Roman" w:cs="Times New Roman"/>
          <w:i/>
          <w:iCs/>
        </w:rPr>
        <w:t xml:space="preserve"> spoločnosť VOLITA GROUP </w:t>
      </w:r>
      <w:proofErr w:type="spellStart"/>
      <w:r w:rsidR="00CB2262" w:rsidRPr="00CB2262">
        <w:rPr>
          <w:rFonts w:ascii="Times New Roman" w:hAnsi="Times New Roman" w:cs="Times New Roman"/>
          <w:i/>
          <w:iCs/>
        </w:rPr>
        <w:t>a.s</w:t>
      </w:r>
      <w:proofErr w:type="spellEnd"/>
      <w:r w:rsidR="00CB2262" w:rsidRPr="00CB2262">
        <w:rPr>
          <w:rFonts w:ascii="Times New Roman" w:hAnsi="Times New Roman" w:cs="Times New Roman"/>
          <w:i/>
          <w:iCs/>
        </w:rPr>
        <w:t xml:space="preserve">., IČO: 53 343 158, DIČ: 2121379249, so sídlom: </w:t>
      </w:r>
      <w:proofErr w:type="spellStart"/>
      <w:r w:rsidR="00CB2262" w:rsidRPr="00CB2262">
        <w:rPr>
          <w:rFonts w:ascii="Times New Roman" w:hAnsi="Times New Roman" w:cs="Times New Roman"/>
          <w:i/>
          <w:iCs/>
        </w:rPr>
        <w:t>Miletičova</w:t>
      </w:r>
      <w:proofErr w:type="spellEnd"/>
      <w:r w:rsidR="00CB2262" w:rsidRPr="00CB2262">
        <w:rPr>
          <w:rFonts w:ascii="Times New Roman" w:hAnsi="Times New Roman" w:cs="Times New Roman"/>
          <w:i/>
          <w:iCs/>
        </w:rPr>
        <w:t xml:space="preserve"> 1, Bratislava - mestská časť Ružinov 821 08, zapísaná v Obchodnom registri Mestského súdu Bratislava III, oddiel: Sa, vložka č. 7170/B</w:t>
      </w:r>
      <w:r w:rsidRPr="00CB2262">
        <w:rPr>
          <w:rFonts w:ascii="Times New Roman" w:hAnsi="Times New Roman" w:cs="Times New Roman"/>
          <w:i/>
          <w:iCs/>
        </w:rPr>
        <w:t>(ďalej „</w:t>
      </w:r>
      <w:r w:rsidR="00CB2262" w:rsidRPr="00CB2262">
        <w:rPr>
          <w:rFonts w:ascii="Times New Roman" w:hAnsi="Times New Roman" w:cs="Times New Roman"/>
          <w:i/>
          <w:iCs/>
        </w:rPr>
        <w:t>Zhotoviteľ</w:t>
      </w:r>
      <w:r w:rsidRPr="00CB2262">
        <w:rPr>
          <w:rFonts w:ascii="Times New Roman" w:hAnsi="Times New Roman" w:cs="Times New Roman"/>
          <w:i/>
          <w:iCs/>
        </w:rPr>
        <w:t xml:space="preserve">“) </w:t>
      </w:r>
      <w:r w:rsidR="00527EEB">
        <w:rPr>
          <w:rFonts w:ascii="Times New Roman" w:hAnsi="Times New Roman" w:cs="Times New Roman"/>
          <w:i/>
          <w:iCs/>
        </w:rPr>
        <w:t xml:space="preserve">Objednávateľa </w:t>
      </w:r>
      <w:r w:rsidRPr="00CB2262">
        <w:rPr>
          <w:rFonts w:ascii="Times New Roman" w:hAnsi="Times New Roman" w:cs="Times New Roman"/>
          <w:i/>
          <w:iCs/>
        </w:rPr>
        <w:t>o rozsahu, podmienkach a spôsobe uplatnenia práva zo zodpovednosti za vady poskytnut</w:t>
      </w:r>
      <w:r w:rsidR="00CB2262">
        <w:rPr>
          <w:rFonts w:ascii="Times New Roman" w:hAnsi="Times New Roman" w:cs="Times New Roman"/>
          <w:i/>
          <w:iCs/>
        </w:rPr>
        <w:t>ého Tovaru</w:t>
      </w:r>
      <w:r w:rsidRPr="00CB2262">
        <w:rPr>
          <w:rFonts w:ascii="Times New Roman" w:hAnsi="Times New Roman" w:cs="Times New Roman"/>
          <w:i/>
          <w:iCs/>
        </w:rPr>
        <w:t xml:space="preserve"> (ďalej len „Reklamácia</w:t>
      </w:r>
      <w:r w:rsidRPr="00CB2262">
        <w:rPr>
          <w:rFonts w:ascii="Times New Roman" w:hAnsi="Times New Roman" w:cs="Times New Roman"/>
          <w:i/>
          <w:iCs/>
          <w:rtl/>
        </w:rPr>
        <w:t>“</w:t>
      </w:r>
      <w:r w:rsidRPr="00CB2262">
        <w:rPr>
          <w:rFonts w:ascii="Times New Roman" w:hAnsi="Times New Roman" w:cs="Times New Roman"/>
          <w:i/>
          <w:iCs/>
        </w:rPr>
        <w:t>), vrátane údajov o tom, kde možno reklamáciu uplatniť.</w:t>
      </w:r>
    </w:p>
    <w:p w14:paraId="0034F6BD" w14:textId="77777777" w:rsidR="00527EEB" w:rsidRPr="00BE1EB4" w:rsidRDefault="00527EEB" w:rsidP="00527EEB">
      <w:pPr>
        <w:pStyle w:val="Predvole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ind w:left="502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AEA584D" w14:textId="77777777" w:rsidR="00527EEB" w:rsidRDefault="00527EEB" w:rsidP="00CB2262">
      <w:pPr>
        <w:pStyle w:val="Predvolen"/>
        <w:numPr>
          <w:ilvl w:val="0"/>
          <w:numId w:val="3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527EEB">
        <w:rPr>
          <w:rFonts w:ascii="Times New Roman" w:hAnsi="Times New Roman" w:cs="Times New Roman"/>
          <w:i/>
          <w:iCs/>
        </w:rPr>
        <w:t xml:space="preserve">Objednávateľ je subjekt, ktorý so </w:t>
      </w:r>
      <w:r>
        <w:rPr>
          <w:rFonts w:ascii="Times New Roman" w:hAnsi="Times New Roman" w:cs="Times New Roman"/>
          <w:i/>
          <w:iCs/>
        </w:rPr>
        <w:t>Z</w:t>
      </w:r>
      <w:r w:rsidRPr="00527EEB">
        <w:rPr>
          <w:rFonts w:ascii="Times New Roman" w:hAnsi="Times New Roman" w:cs="Times New Roman"/>
          <w:i/>
          <w:iCs/>
        </w:rPr>
        <w:t>hotoviteľom uzavrel Zmluvu o</w:t>
      </w:r>
      <w:r w:rsidR="000E2A3B">
        <w:rPr>
          <w:rFonts w:ascii="Times New Roman" w:hAnsi="Times New Roman" w:cs="Times New Roman"/>
          <w:i/>
          <w:iCs/>
        </w:rPr>
        <w:t> </w:t>
      </w:r>
      <w:r w:rsidRPr="00527EEB">
        <w:rPr>
          <w:rFonts w:ascii="Times New Roman" w:hAnsi="Times New Roman" w:cs="Times New Roman"/>
          <w:i/>
          <w:iCs/>
        </w:rPr>
        <w:t>dielo</w:t>
      </w:r>
      <w:r w:rsidRPr="00CB2262">
        <w:rPr>
          <w:rFonts w:ascii="Times New Roman" w:hAnsi="Times New Roman" w:cs="Times New Roman"/>
          <w:i/>
          <w:iCs/>
        </w:rPr>
        <w:t>(ďalej „</w:t>
      </w:r>
      <w:r>
        <w:rPr>
          <w:rFonts w:ascii="Times New Roman" w:hAnsi="Times New Roman" w:cs="Times New Roman"/>
          <w:i/>
          <w:iCs/>
        </w:rPr>
        <w:t>Objednávateľ</w:t>
      </w:r>
      <w:r w:rsidRPr="00CB2262">
        <w:rPr>
          <w:rFonts w:ascii="Times New Roman" w:hAnsi="Times New Roman" w:cs="Times New Roman"/>
          <w:i/>
          <w:iCs/>
        </w:rPr>
        <w:t>“)</w:t>
      </w:r>
      <w:r w:rsidRPr="00527EEB">
        <w:rPr>
          <w:rFonts w:ascii="Times New Roman" w:hAnsi="Times New Roman" w:cs="Times New Roman"/>
          <w:i/>
          <w:iCs/>
        </w:rPr>
        <w:t>.</w:t>
      </w:r>
    </w:p>
    <w:p w14:paraId="5B4A38D2" w14:textId="77777777" w:rsidR="00CB2262" w:rsidRPr="00BE1EB4" w:rsidRDefault="00CB2262" w:rsidP="00CB2262">
      <w:pPr>
        <w:pStyle w:val="Predvole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ind w:left="502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972B702" w14:textId="77777777" w:rsidR="00CB2262" w:rsidRDefault="00A01AEF" w:rsidP="00CB2262">
      <w:pPr>
        <w:pStyle w:val="Predvolen"/>
        <w:numPr>
          <w:ilvl w:val="0"/>
          <w:numId w:val="3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CB2262">
        <w:rPr>
          <w:rFonts w:ascii="Times New Roman" w:hAnsi="Times New Roman" w:cs="Times New Roman"/>
          <w:i/>
          <w:iCs/>
        </w:rPr>
        <w:t>Reklamačný poriadok sa vzťahuje</w:t>
      </w:r>
      <w:r w:rsidR="008A4A36">
        <w:rPr>
          <w:rFonts w:ascii="Times New Roman" w:hAnsi="Times New Roman" w:cs="Times New Roman"/>
          <w:i/>
          <w:iCs/>
        </w:rPr>
        <w:t xml:space="preserve"> </w:t>
      </w:r>
      <w:r w:rsidRPr="00CB2262">
        <w:rPr>
          <w:rFonts w:ascii="Times New Roman" w:hAnsi="Times New Roman" w:cs="Times New Roman"/>
          <w:i/>
          <w:iCs/>
        </w:rPr>
        <w:t xml:space="preserve">na </w:t>
      </w:r>
      <w:r w:rsidR="00CB2262">
        <w:rPr>
          <w:rFonts w:ascii="Times New Roman" w:hAnsi="Times New Roman" w:cs="Times New Roman"/>
          <w:i/>
          <w:iCs/>
        </w:rPr>
        <w:t xml:space="preserve">Tovary, resp. </w:t>
      </w:r>
      <w:r w:rsidR="000E2A3B">
        <w:rPr>
          <w:rFonts w:ascii="Times New Roman" w:hAnsi="Times New Roman" w:cs="Times New Roman"/>
          <w:i/>
          <w:iCs/>
        </w:rPr>
        <w:t>s</w:t>
      </w:r>
      <w:r w:rsidR="00CB2262">
        <w:rPr>
          <w:rFonts w:ascii="Times New Roman" w:hAnsi="Times New Roman" w:cs="Times New Roman"/>
          <w:i/>
          <w:iCs/>
        </w:rPr>
        <w:t>lužby</w:t>
      </w:r>
      <w:r w:rsidR="008A4A36">
        <w:rPr>
          <w:rFonts w:ascii="Times New Roman" w:hAnsi="Times New Roman" w:cs="Times New Roman"/>
          <w:i/>
          <w:iCs/>
        </w:rPr>
        <w:t xml:space="preserve"> </w:t>
      </w:r>
      <w:r w:rsidR="00CB2262">
        <w:rPr>
          <w:rFonts w:ascii="Times New Roman" w:hAnsi="Times New Roman" w:cs="Times New Roman"/>
          <w:i/>
          <w:iCs/>
        </w:rPr>
        <w:t>zakúpené</w:t>
      </w:r>
      <w:r w:rsidR="008A4A36">
        <w:rPr>
          <w:rFonts w:ascii="Times New Roman" w:hAnsi="Times New Roman" w:cs="Times New Roman"/>
          <w:i/>
          <w:iCs/>
        </w:rPr>
        <w:t xml:space="preserve"> </w:t>
      </w:r>
      <w:r w:rsidR="00CB2262">
        <w:rPr>
          <w:rFonts w:ascii="Times New Roman" w:hAnsi="Times New Roman" w:cs="Times New Roman"/>
          <w:i/>
          <w:iCs/>
        </w:rPr>
        <w:t>Objednávateľmi</w:t>
      </w:r>
      <w:r w:rsidRPr="00CB2262">
        <w:rPr>
          <w:rFonts w:ascii="Times New Roman" w:hAnsi="Times New Roman" w:cs="Times New Roman"/>
          <w:i/>
          <w:iCs/>
        </w:rPr>
        <w:t xml:space="preserve"> od </w:t>
      </w:r>
      <w:r w:rsidR="00CB2262">
        <w:rPr>
          <w:rFonts w:ascii="Times New Roman" w:hAnsi="Times New Roman" w:cs="Times New Roman"/>
          <w:i/>
          <w:iCs/>
        </w:rPr>
        <w:t xml:space="preserve">Zhotoviteľa </w:t>
      </w:r>
      <w:r w:rsidRPr="00CB2262">
        <w:rPr>
          <w:rFonts w:ascii="Times New Roman" w:hAnsi="Times New Roman" w:cs="Times New Roman"/>
          <w:i/>
          <w:iCs/>
        </w:rPr>
        <w:t xml:space="preserve"> prostredníctvom </w:t>
      </w:r>
      <w:r w:rsidR="00CB2262">
        <w:rPr>
          <w:rFonts w:ascii="Times New Roman" w:hAnsi="Times New Roman" w:cs="Times New Roman"/>
          <w:i/>
          <w:iCs/>
        </w:rPr>
        <w:t xml:space="preserve">kamenných predajní a </w:t>
      </w:r>
      <w:r w:rsidRPr="00CB2262">
        <w:rPr>
          <w:rFonts w:ascii="Times New Roman" w:hAnsi="Times New Roman" w:cs="Times New Roman"/>
          <w:i/>
          <w:iCs/>
        </w:rPr>
        <w:t xml:space="preserve">internetovej stránky </w:t>
      </w:r>
      <w:hyperlink r:id="rId7" w:history="1">
        <w:r w:rsidR="00CB2262" w:rsidRPr="00AF2784">
          <w:rPr>
            <w:rStyle w:val="Hypertextovprepojenie"/>
            <w:rFonts w:ascii="Times New Roman" w:hAnsi="Times New Roman" w:cs="Times New Roman"/>
            <w:i/>
            <w:iCs/>
          </w:rPr>
          <w:t>www.volitaoknadvere.sk</w:t>
        </w:r>
      </w:hyperlink>
      <w:r w:rsidR="00CB2262">
        <w:rPr>
          <w:rFonts w:ascii="Times New Roman" w:hAnsi="Times New Roman" w:cs="Times New Roman"/>
          <w:i/>
          <w:iCs/>
        </w:rPr>
        <w:t>.</w:t>
      </w:r>
    </w:p>
    <w:p w14:paraId="50E39367" w14:textId="77777777" w:rsidR="00CB2262" w:rsidRPr="00BE1EB4" w:rsidRDefault="00CB2262" w:rsidP="00CB2262">
      <w:pPr>
        <w:pStyle w:val="Predvole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ind w:left="502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59AC1CA" w14:textId="77777777" w:rsidR="00CB2262" w:rsidRDefault="00A01AEF" w:rsidP="00CB2262">
      <w:pPr>
        <w:pStyle w:val="Predvolen"/>
        <w:numPr>
          <w:ilvl w:val="0"/>
          <w:numId w:val="3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CB2262">
        <w:rPr>
          <w:rFonts w:ascii="Times New Roman" w:hAnsi="Times New Roman" w:cs="Times New Roman"/>
          <w:i/>
          <w:iCs/>
        </w:rPr>
        <w:t xml:space="preserve">Skutočnosť, že bol </w:t>
      </w:r>
      <w:r w:rsidR="003B13E9">
        <w:rPr>
          <w:rFonts w:ascii="Times New Roman" w:hAnsi="Times New Roman" w:cs="Times New Roman"/>
          <w:i/>
          <w:iCs/>
        </w:rPr>
        <w:t>Objednávateľ</w:t>
      </w:r>
      <w:r w:rsidRPr="00CB2262">
        <w:rPr>
          <w:rFonts w:ascii="Times New Roman" w:hAnsi="Times New Roman" w:cs="Times New Roman"/>
          <w:i/>
          <w:iCs/>
        </w:rPr>
        <w:t xml:space="preserve"> oboznámený s reklamačným poriadkom a Obchodnými podmienkami </w:t>
      </w:r>
      <w:r w:rsidR="003B13E9">
        <w:rPr>
          <w:rFonts w:ascii="Times New Roman" w:hAnsi="Times New Roman" w:cs="Times New Roman"/>
          <w:i/>
          <w:iCs/>
        </w:rPr>
        <w:t>Zhotoviteľa</w:t>
      </w:r>
      <w:r w:rsidRPr="00CB2262">
        <w:rPr>
          <w:rFonts w:ascii="Times New Roman" w:hAnsi="Times New Roman" w:cs="Times New Roman"/>
          <w:i/>
          <w:iCs/>
        </w:rPr>
        <w:t xml:space="preserve"> potvrdzuje </w:t>
      </w:r>
      <w:r w:rsidR="003B13E9">
        <w:rPr>
          <w:rFonts w:ascii="Times New Roman" w:hAnsi="Times New Roman" w:cs="Times New Roman"/>
          <w:i/>
          <w:iCs/>
        </w:rPr>
        <w:t xml:space="preserve">podpisom Zmluvy o dielo, resp. súhlasom s Obchodnými podmienkami </w:t>
      </w:r>
      <w:r w:rsidRPr="00CB2262">
        <w:rPr>
          <w:rFonts w:ascii="Times New Roman" w:hAnsi="Times New Roman" w:cs="Times New Roman"/>
          <w:i/>
          <w:iCs/>
        </w:rPr>
        <w:t>a objednávkou prostredníctvom internetovej stránky.</w:t>
      </w:r>
    </w:p>
    <w:p w14:paraId="5D094762" w14:textId="77777777" w:rsidR="00CB2262" w:rsidRPr="00BE1EB4" w:rsidRDefault="00CB2262" w:rsidP="00CB2262">
      <w:pPr>
        <w:pStyle w:val="Predvole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ind w:left="502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804751C" w14:textId="77777777" w:rsidR="00A01AEF" w:rsidRDefault="00A01AEF" w:rsidP="00CB2262">
      <w:pPr>
        <w:pStyle w:val="Predvolen"/>
        <w:numPr>
          <w:ilvl w:val="0"/>
          <w:numId w:val="3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CB2262">
        <w:rPr>
          <w:rFonts w:ascii="Times New Roman" w:hAnsi="Times New Roman" w:cs="Times New Roman"/>
          <w:i/>
          <w:iCs/>
        </w:rPr>
        <w:t xml:space="preserve">Reklamačný poriadok v tejto podobe je platný pre všetky prípady </w:t>
      </w:r>
      <w:r w:rsidR="003B13E9">
        <w:rPr>
          <w:rFonts w:ascii="Times New Roman" w:hAnsi="Times New Roman" w:cs="Times New Roman"/>
          <w:i/>
          <w:iCs/>
        </w:rPr>
        <w:t>Objednávateľov</w:t>
      </w:r>
      <w:r w:rsidRPr="00CB2262">
        <w:rPr>
          <w:rFonts w:ascii="Times New Roman" w:hAnsi="Times New Roman" w:cs="Times New Roman"/>
          <w:i/>
          <w:iCs/>
        </w:rPr>
        <w:t>, pokiaľ nie sú dojednané osobitné podmienky.</w:t>
      </w:r>
    </w:p>
    <w:p w14:paraId="6E0D8C56" w14:textId="77777777" w:rsidR="00CB2262" w:rsidRPr="00BE1EB4" w:rsidRDefault="00CB2262" w:rsidP="00CB2262">
      <w:pPr>
        <w:pStyle w:val="Predvole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ind w:left="502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8CD9EEE" w14:textId="77777777" w:rsidR="00CB2262" w:rsidRDefault="00A01AEF" w:rsidP="00CB2262">
      <w:pPr>
        <w:pStyle w:val="Predvolen"/>
        <w:numPr>
          <w:ilvl w:val="0"/>
          <w:numId w:val="2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B2262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CB2262" w:rsidRPr="00CB2262">
        <w:rPr>
          <w:rFonts w:ascii="Times New Roman" w:hAnsi="Times New Roman" w:cs="Times New Roman"/>
          <w:b/>
          <w:bCs/>
          <w:sz w:val="24"/>
          <w:szCs w:val="24"/>
        </w:rPr>
        <w:t>árok na uplatnenie reklamácie</w:t>
      </w:r>
    </w:p>
    <w:p w14:paraId="2356C24A" w14:textId="77777777" w:rsidR="00CB2262" w:rsidRPr="00BE1EB4" w:rsidRDefault="00CB2262" w:rsidP="00CB2262">
      <w:pPr>
        <w:pStyle w:val="Predvole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ind w:left="180"/>
        <w:jc w:val="both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14:paraId="526862B4" w14:textId="77777777" w:rsidR="00527EEB" w:rsidRPr="00527EEB" w:rsidRDefault="00527EEB" w:rsidP="00527EEB">
      <w:pPr>
        <w:pStyle w:val="Predvolen"/>
        <w:numPr>
          <w:ilvl w:val="0"/>
          <w:numId w:val="3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outlineLvl w:val="1"/>
        <w:rPr>
          <w:rFonts w:ascii="Times New Roman" w:hAnsi="Times New Roman" w:cs="Times New Roman"/>
          <w:i/>
          <w:iCs/>
        </w:rPr>
      </w:pPr>
      <w:r w:rsidRPr="00527EEB">
        <w:rPr>
          <w:rFonts w:ascii="Times New Roman" w:hAnsi="Times New Roman" w:cs="Times New Roman"/>
          <w:i/>
          <w:iCs/>
        </w:rPr>
        <w:t xml:space="preserve">Reklamácia musí byť Objednávateľom uplatnená preukázateľne osobne alebo písomnou formou na adresu sídla Zhotoviteľa, alebo prostredníctvom elektronickej pošty na adresu </w:t>
      </w:r>
      <w:r w:rsidRPr="00527EEB">
        <w:rPr>
          <w:rFonts w:ascii="Times New Roman" w:hAnsi="Times New Roman" w:cs="Times New Roman"/>
          <w:i/>
          <w:iCs/>
          <w:u w:val="single"/>
        </w:rPr>
        <w:t>info@volitaoknadvere.sk</w:t>
      </w:r>
      <w:r w:rsidRPr="00527EEB">
        <w:rPr>
          <w:rFonts w:ascii="Times New Roman" w:hAnsi="Times New Roman" w:cs="Times New Roman"/>
          <w:i/>
          <w:iCs/>
        </w:rPr>
        <w:t xml:space="preserve">.  </w:t>
      </w:r>
    </w:p>
    <w:p w14:paraId="099F7AB8" w14:textId="77777777" w:rsidR="00527EEB" w:rsidRPr="00BE1EB4" w:rsidRDefault="00527EEB" w:rsidP="00527EEB">
      <w:pPr>
        <w:pStyle w:val="Predvole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ind w:left="502"/>
        <w:jc w:val="both"/>
        <w:outlineLvl w:val="1"/>
        <w:rPr>
          <w:rFonts w:ascii="Times New Roman" w:hAnsi="Times New Roman" w:cs="Times New Roman"/>
          <w:i/>
          <w:iCs/>
          <w:sz w:val="20"/>
          <w:szCs w:val="20"/>
        </w:rPr>
      </w:pPr>
    </w:p>
    <w:p w14:paraId="4633AAD4" w14:textId="77777777" w:rsidR="00527EEB" w:rsidRDefault="00527EEB" w:rsidP="00527EEB">
      <w:pPr>
        <w:pStyle w:val="Predvolen"/>
        <w:numPr>
          <w:ilvl w:val="0"/>
          <w:numId w:val="3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outlineLvl w:val="1"/>
        <w:rPr>
          <w:rFonts w:ascii="Times New Roman" w:hAnsi="Times New Roman" w:cs="Times New Roman"/>
          <w:i/>
          <w:iCs/>
        </w:rPr>
      </w:pPr>
      <w:r w:rsidRPr="00527EEB">
        <w:rPr>
          <w:rFonts w:ascii="Times New Roman" w:hAnsi="Times New Roman" w:cs="Times New Roman"/>
          <w:i/>
          <w:iCs/>
        </w:rPr>
        <w:t>Pri uplatnení reklamácie musí byť predložený doklad o nadobudnutí vlastníckeho práva k </w:t>
      </w:r>
      <w:r w:rsidR="000E2A3B">
        <w:rPr>
          <w:rFonts w:ascii="Times New Roman" w:hAnsi="Times New Roman" w:cs="Times New Roman"/>
          <w:i/>
          <w:iCs/>
        </w:rPr>
        <w:t>T</w:t>
      </w:r>
      <w:r w:rsidRPr="00527EEB">
        <w:rPr>
          <w:rFonts w:ascii="Times New Roman" w:hAnsi="Times New Roman" w:cs="Times New Roman"/>
          <w:i/>
          <w:iCs/>
        </w:rPr>
        <w:t xml:space="preserve">ovaru, resp. službe s jednoznačnou identifikáciou výrobku, s uvedením čísla faktúry alebo </w:t>
      </w:r>
      <w:r w:rsidR="000E2A3B">
        <w:rPr>
          <w:rFonts w:ascii="Times New Roman" w:hAnsi="Times New Roman" w:cs="Times New Roman"/>
          <w:i/>
          <w:iCs/>
        </w:rPr>
        <w:t>Z</w:t>
      </w:r>
      <w:r w:rsidRPr="00527EEB">
        <w:rPr>
          <w:rFonts w:ascii="Times New Roman" w:hAnsi="Times New Roman" w:cs="Times New Roman"/>
          <w:i/>
          <w:iCs/>
        </w:rPr>
        <w:t>mluvy, popisom vady,</w:t>
      </w:r>
      <w:r w:rsidR="007500B9">
        <w:rPr>
          <w:rFonts w:ascii="Times New Roman" w:hAnsi="Times New Roman" w:cs="Times New Roman"/>
          <w:i/>
          <w:iCs/>
        </w:rPr>
        <w:t xml:space="preserve"> dátum montáže, adresa, na ktorej sa Tovar nachádza, názov firmy, ktorá Tovar montovala </w:t>
      </w:r>
      <w:r w:rsidRPr="00527EEB">
        <w:rPr>
          <w:rFonts w:ascii="Times New Roman" w:hAnsi="Times New Roman" w:cs="Times New Roman"/>
          <w:i/>
          <w:iCs/>
        </w:rPr>
        <w:t xml:space="preserve"> fotodokumentáciou, mena a kontaktných údajov reklamujúceho, a to bez zbytočného odkladu po zistení vady, najneskôr však:</w:t>
      </w:r>
    </w:p>
    <w:p w14:paraId="472D5384" w14:textId="77777777" w:rsidR="00527EEB" w:rsidRPr="00BE1EB4" w:rsidRDefault="00527EEB" w:rsidP="00527EEB">
      <w:pPr>
        <w:pStyle w:val="Predvole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ind w:left="502"/>
        <w:jc w:val="both"/>
        <w:outlineLvl w:val="1"/>
        <w:rPr>
          <w:rFonts w:ascii="Times New Roman" w:hAnsi="Times New Roman" w:cs="Times New Roman"/>
          <w:i/>
          <w:iCs/>
          <w:sz w:val="20"/>
          <w:szCs w:val="20"/>
        </w:rPr>
      </w:pPr>
    </w:p>
    <w:p w14:paraId="30E9DA40" w14:textId="77777777" w:rsidR="00527EEB" w:rsidRPr="00527EEB" w:rsidRDefault="00527EEB" w:rsidP="00527EEB">
      <w:pPr>
        <w:pStyle w:val="Predvolen"/>
        <w:numPr>
          <w:ilvl w:val="0"/>
          <w:numId w:val="3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outlineLvl w:val="1"/>
        <w:rPr>
          <w:rFonts w:ascii="Times New Roman" w:hAnsi="Times New Roman" w:cs="Times New Roman"/>
          <w:i/>
          <w:iCs/>
        </w:rPr>
      </w:pPr>
      <w:r w:rsidRPr="00527EEB">
        <w:rPr>
          <w:rFonts w:ascii="Times New Roman" w:hAnsi="Times New Roman" w:cs="Times New Roman"/>
          <w:b/>
          <w:bCs/>
          <w:i/>
          <w:iCs/>
          <w:u w:val="single"/>
        </w:rPr>
        <w:t>na vonkajšie škrabance a ďalšie viditeľné poškodenie</w:t>
      </w:r>
      <w:r w:rsidRPr="00527EEB">
        <w:rPr>
          <w:rFonts w:ascii="Times New Roman" w:hAnsi="Times New Roman" w:cs="Times New Roman"/>
          <w:i/>
          <w:iCs/>
        </w:rPr>
        <w:t xml:space="preserve"> – najneskôr pri prevzatí zákazky</w:t>
      </w:r>
    </w:p>
    <w:p w14:paraId="1666A74A" w14:textId="77777777" w:rsidR="00527EEB" w:rsidRPr="00527EEB" w:rsidRDefault="00527EEB" w:rsidP="00527EEB">
      <w:pPr>
        <w:pStyle w:val="Predvolen"/>
        <w:numPr>
          <w:ilvl w:val="0"/>
          <w:numId w:val="3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outlineLvl w:val="1"/>
        <w:rPr>
          <w:rFonts w:ascii="Times New Roman" w:hAnsi="Times New Roman" w:cs="Times New Roman"/>
          <w:i/>
          <w:iCs/>
        </w:rPr>
      </w:pPr>
      <w:r w:rsidRPr="00527EEB">
        <w:rPr>
          <w:rFonts w:ascii="Times New Roman" w:hAnsi="Times New Roman" w:cs="Times New Roman"/>
          <w:b/>
          <w:bCs/>
          <w:i/>
          <w:iCs/>
          <w:u w:val="single"/>
        </w:rPr>
        <w:t>na množstvo</w:t>
      </w:r>
      <w:r w:rsidRPr="00527EEB">
        <w:rPr>
          <w:rFonts w:ascii="Times New Roman" w:hAnsi="Times New Roman" w:cs="Times New Roman"/>
          <w:i/>
          <w:iCs/>
        </w:rPr>
        <w:t xml:space="preserve"> – najneskôr pri prevzatí zákazky</w:t>
      </w:r>
    </w:p>
    <w:p w14:paraId="7B2C73C8" w14:textId="77777777" w:rsidR="00527EEB" w:rsidRPr="00527EEB" w:rsidRDefault="00527EEB" w:rsidP="00527EEB">
      <w:pPr>
        <w:pStyle w:val="Predvolen"/>
        <w:numPr>
          <w:ilvl w:val="0"/>
          <w:numId w:val="3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outlineLvl w:val="1"/>
        <w:rPr>
          <w:rFonts w:ascii="Times New Roman" w:hAnsi="Times New Roman" w:cs="Times New Roman"/>
          <w:i/>
          <w:iCs/>
        </w:rPr>
      </w:pPr>
      <w:r w:rsidRPr="00527EEB">
        <w:rPr>
          <w:rFonts w:ascii="Times New Roman" w:hAnsi="Times New Roman" w:cs="Times New Roman"/>
          <w:b/>
          <w:bCs/>
          <w:i/>
          <w:iCs/>
          <w:u w:val="single"/>
        </w:rPr>
        <w:t>na zjavné vady</w:t>
      </w:r>
      <w:r w:rsidRPr="00527EEB">
        <w:rPr>
          <w:rFonts w:ascii="Times New Roman" w:hAnsi="Times New Roman" w:cs="Times New Roman"/>
          <w:i/>
          <w:iCs/>
        </w:rPr>
        <w:t xml:space="preserve"> – rozmerové, chybné vyhotovenie, vady montáže a iných prác – najneskôr pri prevzatí zákazky</w:t>
      </w:r>
    </w:p>
    <w:p w14:paraId="7362BECF" w14:textId="77777777" w:rsidR="00527EEB" w:rsidRDefault="00527EEB" w:rsidP="00527EEB">
      <w:pPr>
        <w:pStyle w:val="Predvolen"/>
        <w:numPr>
          <w:ilvl w:val="0"/>
          <w:numId w:val="3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outlineLvl w:val="1"/>
        <w:rPr>
          <w:rFonts w:ascii="Times New Roman" w:hAnsi="Times New Roman" w:cs="Times New Roman"/>
          <w:i/>
          <w:iCs/>
        </w:rPr>
      </w:pPr>
      <w:r w:rsidRPr="00527EEB">
        <w:rPr>
          <w:rFonts w:ascii="Times New Roman" w:hAnsi="Times New Roman" w:cs="Times New Roman"/>
          <w:b/>
          <w:bCs/>
          <w:i/>
          <w:iCs/>
          <w:u w:val="single"/>
        </w:rPr>
        <w:t>skryté vady</w:t>
      </w:r>
      <w:r w:rsidRPr="00527EEB">
        <w:rPr>
          <w:rFonts w:ascii="Times New Roman" w:hAnsi="Times New Roman" w:cs="Times New Roman"/>
          <w:i/>
          <w:iCs/>
        </w:rPr>
        <w:t xml:space="preserve"> – najneskôr do konca záručnej doby</w:t>
      </w:r>
    </w:p>
    <w:p w14:paraId="2E3EEE7B" w14:textId="77777777" w:rsidR="00527EEB" w:rsidRPr="00BE1EB4" w:rsidRDefault="00527EEB" w:rsidP="00527EEB">
      <w:pPr>
        <w:pStyle w:val="Predvole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ind w:left="1211"/>
        <w:jc w:val="both"/>
        <w:outlineLvl w:val="1"/>
        <w:rPr>
          <w:rFonts w:ascii="Times New Roman" w:hAnsi="Times New Roman" w:cs="Times New Roman"/>
          <w:i/>
          <w:iCs/>
          <w:sz w:val="20"/>
          <w:szCs w:val="20"/>
        </w:rPr>
      </w:pPr>
    </w:p>
    <w:p w14:paraId="3F4FB216" w14:textId="77777777" w:rsidR="000E2A3B" w:rsidRPr="006F7F5E" w:rsidRDefault="00527EEB" w:rsidP="006F7F5E">
      <w:pPr>
        <w:pStyle w:val="Predvolen"/>
        <w:numPr>
          <w:ilvl w:val="0"/>
          <w:numId w:val="3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outlineLvl w:val="1"/>
        <w:rPr>
          <w:rFonts w:ascii="Times New Roman" w:hAnsi="Times New Roman" w:cs="Times New Roman"/>
          <w:i/>
          <w:iCs/>
        </w:rPr>
      </w:pPr>
      <w:r w:rsidRPr="00527EEB">
        <w:rPr>
          <w:rFonts w:ascii="Times New Roman" w:hAnsi="Times New Roman" w:cs="Times New Roman"/>
          <w:i/>
          <w:iCs/>
        </w:rPr>
        <w:t>Objednávateľ je povinný zabezpečiť uchovanie diela v stave zistenia reklamácie až do okami</w:t>
      </w:r>
      <w:r w:rsidR="000E2A3B">
        <w:rPr>
          <w:rFonts w:ascii="Times New Roman" w:hAnsi="Times New Roman" w:cs="Times New Roman"/>
          <w:i/>
          <w:iCs/>
        </w:rPr>
        <w:t>h</w:t>
      </w:r>
      <w:r w:rsidRPr="00527EEB">
        <w:rPr>
          <w:rFonts w:ascii="Times New Roman" w:hAnsi="Times New Roman" w:cs="Times New Roman"/>
          <w:i/>
          <w:iCs/>
        </w:rPr>
        <w:t xml:space="preserve">u prehliadnutia reklamovanej vady zodpovedným zástupcom </w:t>
      </w:r>
      <w:r>
        <w:rPr>
          <w:rFonts w:ascii="Times New Roman" w:hAnsi="Times New Roman" w:cs="Times New Roman"/>
          <w:i/>
          <w:iCs/>
        </w:rPr>
        <w:t>Z</w:t>
      </w:r>
      <w:r w:rsidRPr="00527EEB">
        <w:rPr>
          <w:rFonts w:ascii="Times New Roman" w:hAnsi="Times New Roman" w:cs="Times New Roman"/>
          <w:i/>
          <w:iCs/>
        </w:rPr>
        <w:t xml:space="preserve">hotoviteľa, inak mu nie je možné priznať právo z vád </w:t>
      </w:r>
      <w:r w:rsidR="000E2A3B">
        <w:rPr>
          <w:rFonts w:ascii="Times New Roman" w:hAnsi="Times New Roman" w:cs="Times New Roman"/>
          <w:i/>
          <w:iCs/>
        </w:rPr>
        <w:t>T</w:t>
      </w:r>
      <w:r w:rsidRPr="00527EEB">
        <w:rPr>
          <w:rFonts w:ascii="Times New Roman" w:hAnsi="Times New Roman" w:cs="Times New Roman"/>
          <w:i/>
          <w:iCs/>
        </w:rPr>
        <w:t>ovaru</w:t>
      </w:r>
      <w:r>
        <w:rPr>
          <w:rFonts w:ascii="Times New Roman" w:hAnsi="Times New Roman" w:cs="Times New Roman"/>
          <w:i/>
          <w:iCs/>
        </w:rPr>
        <w:t>.</w:t>
      </w:r>
    </w:p>
    <w:p w14:paraId="6F6FC1D1" w14:textId="77777777" w:rsidR="00527EEB" w:rsidRDefault="00527EEB" w:rsidP="00527EEB">
      <w:pPr>
        <w:pStyle w:val="Predvolen"/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14:paraId="3213C511" w14:textId="77777777" w:rsidR="00BE1EB4" w:rsidRDefault="00BE1EB4" w:rsidP="00527EEB">
      <w:pPr>
        <w:pStyle w:val="Predvolen"/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14:paraId="1A678CAB" w14:textId="77777777" w:rsidR="00BE1EB4" w:rsidRPr="00527EEB" w:rsidRDefault="00BE1EB4" w:rsidP="00527EEB">
      <w:pPr>
        <w:pStyle w:val="Predvolen"/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14:paraId="2D6B683C" w14:textId="77777777" w:rsidR="00527EEB" w:rsidRPr="00527EEB" w:rsidRDefault="00527EEB" w:rsidP="00527EEB">
      <w:pPr>
        <w:pStyle w:val="Predvolen"/>
        <w:numPr>
          <w:ilvl w:val="0"/>
          <w:numId w:val="2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ind w:right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EE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Rozsah záruky </w:t>
      </w:r>
    </w:p>
    <w:p w14:paraId="0C8AA2A3" w14:textId="77777777" w:rsidR="00527EEB" w:rsidRPr="00527EEB" w:rsidRDefault="00527EEB" w:rsidP="00527EEB">
      <w:pPr>
        <w:pStyle w:val="Odsekzoznamu"/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EEB">
        <w:rPr>
          <w:rFonts w:ascii="Times New Roman" w:hAnsi="Times New Roman" w:cs="Times New Roman"/>
          <w:i/>
          <w:iCs/>
        </w:rPr>
        <w:t xml:space="preserve">Zhotoviteľ poskytuje na dodávané výrobky, doplnky, príslušenstvo, vykonané práce a opravy záručnú dobu v týchto dĺžkach, pokiaľ nie je </w:t>
      </w:r>
      <w:r w:rsidR="000E2A3B">
        <w:rPr>
          <w:rFonts w:ascii="Times New Roman" w:hAnsi="Times New Roman" w:cs="Times New Roman"/>
          <w:i/>
          <w:iCs/>
        </w:rPr>
        <w:t>Z</w:t>
      </w:r>
      <w:r w:rsidRPr="00527EEB">
        <w:rPr>
          <w:rFonts w:ascii="Times New Roman" w:hAnsi="Times New Roman" w:cs="Times New Roman"/>
          <w:i/>
          <w:iCs/>
        </w:rPr>
        <w:t>mluvne uvedené inak:</w:t>
      </w:r>
    </w:p>
    <w:p w14:paraId="3D8DFCB7" w14:textId="77777777" w:rsidR="00527EEB" w:rsidRPr="00BE1EB4" w:rsidRDefault="00527EEB" w:rsidP="00527EEB">
      <w:pPr>
        <w:pStyle w:val="Odsekzoznamu"/>
        <w:shd w:val="clear" w:color="auto" w:fill="FFFFFF"/>
        <w:spacing w:before="100" w:beforeAutospacing="1" w:after="100" w:afterAutospacing="1" w:line="240" w:lineRule="auto"/>
        <w:ind w:left="78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B24C67C" w14:textId="77777777" w:rsidR="00527EEB" w:rsidRDefault="00527EEB" w:rsidP="00875891">
      <w:pPr>
        <w:pStyle w:val="Odsekzoznamu"/>
        <w:numPr>
          <w:ilvl w:val="0"/>
          <w:numId w:val="35"/>
        </w:numPr>
        <w:shd w:val="clear" w:color="auto" w:fill="FFFFFF"/>
        <w:tabs>
          <w:tab w:val="left" w:pos="1276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3758C">
        <w:rPr>
          <w:rFonts w:ascii="Times New Roman" w:hAnsi="Times New Roman" w:cs="Times New Roman"/>
          <w:b/>
          <w:bCs/>
          <w:i/>
          <w:iCs/>
        </w:rPr>
        <w:t xml:space="preserve">Plastové okná a dvere </w:t>
      </w:r>
      <w:r w:rsidRPr="0023758C">
        <w:rPr>
          <w:rFonts w:ascii="Times New Roman" w:hAnsi="Times New Roman" w:cs="Times New Roman"/>
          <w:i/>
          <w:iCs/>
        </w:rPr>
        <w:t>(ako produkt):</w:t>
      </w:r>
      <w:r w:rsidRPr="0023758C">
        <w:rPr>
          <w:rFonts w:ascii="Times New Roman" w:hAnsi="Times New Roman" w:cs="Times New Roman"/>
          <w:b/>
          <w:bCs/>
          <w:i/>
          <w:iCs/>
        </w:rPr>
        <w:t xml:space="preserve"> 24 mesiacov</w:t>
      </w:r>
    </w:p>
    <w:p w14:paraId="1CDF39E6" w14:textId="77777777" w:rsidR="00527EEB" w:rsidRPr="00BE1EB4" w:rsidRDefault="00527EEB" w:rsidP="00527EEB">
      <w:pPr>
        <w:pStyle w:val="Odsekzoznamu"/>
        <w:shd w:val="clear" w:color="auto" w:fill="FFFFFF"/>
        <w:spacing w:before="100" w:beforeAutospacing="1" w:after="0" w:line="240" w:lineRule="auto"/>
        <w:ind w:left="92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ABCDE88" w14:textId="77777777" w:rsidR="00C37236" w:rsidRPr="00C37236" w:rsidRDefault="00527EEB" w:rsidP="00C37236">
      <w:pPr>
        <w:pStyle w:val="Odsekzoznamu"/>
        <w:numPr>
          <w:ilvl w:val="0"/>
          <w:numId w:val="3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37236">
        <w:rPr>
          <w:rFonts w:ascii="Times New Roman" w:hAnsi="Times New Roman" w:cs="Times New Roman"/>
          <w:b/>
          <w:bCs/>
          <w:i/>
          <w:iCs/>
        </w:rPr>
        <w:t>Servis okien</w:t>
      </w:r>
      <w:r w:rsidRPr="00C37236">
        <w:rPr>
          <w:rFonts w:ascii="Times New Roman" w:hAnsi="Times New Roman" w:cs="Times New Roman"/>
          <w:i/>
          <w:iCs/>
        </w:rPr>
        <w:t xml:space="preserve"> (nastavenie okna, premaza</w:t>
      </w:r>
      <w:r w:rsidR="00C37236">
        <w:rPr>
          <w:rFonts w:ascii="Times New Roman" w:hAnsi="Times New Roman" w:cs="Times New Roman"/>
          <w:i/>
          <w:iCs/>
        </w:rPr>
        <w:t>nie pohyblivých častí na okne</w:t>
      </w:r>
      <w:r w:rsidR="00C37236" w:rsidRPr="003F5B5C">
        <w:rPr>
          <w:rFonts w:ascii="Times New Roman" w:hAnsi="Times New Roman" w:cs="Times New Roman"/>
          <w:i/>
          <w:iCs/>
        </w:rPr>
        <w:t xml:space="preserve">): </w:t>
      </w:r>
      <w:r w:rsidR="00C37236">
        <w:rPr>
          <w:rFonts w:ascii="Times New Roman" w:hAnsi="Times New Roman" w:cs="Times New Roman"/>
          <w:b/>
          <w:bCs/>
          <w:i/>
          <w:iCs/>
        </w:rPr>
        <w:t>podľa ustanovenia konkrétnej zmluvy</w:t>
      </w:r>
    </w:p>
    <w:p w14:paraId="7AB1E729" w14:textId="77777777" w:rsidR="00C37236" w:rsidRPr="00BE1EB4" w:rsidRDefault="00C37236" w:rsidP="00C37236">
      <w:pPr>
        <w:pStyle w:val="Odsekzoznamu"/>
        <w:shd w:val="clear" w:color="auto" w:fill="FFFFFF"/>
        <w:spacing w:before="100" w:beforeAutospacing="1" w:after="0" w:line="240" w:lineRule="auto"/>
        <w:ind w:left="92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5FE1558" w14:textId="77777777" w:rsidR="00527EEB" w:rsidRPr="006F0D1E" w:rsidRDefault="00527EEB" w:rsidP="00527EEB">
      <w:pPr>
        <w:pStyle w:val="Odsekzoznamu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6F0D1E">
        <w:rPr>
          <w:rFonts w:ascii="Times New Roman" w:hAnsi="Times New Roman" w:cs="Times New Roman"/>
          <w:b/>
          <w:bCs/>
          <w:i/>
          <w:iCs/>
        </w:rPr>
        <w:t>Výmena tesnenia</w:t>
      </w:r>
      <w:r w:rsidRPr="006F0D1E">
        <w:rPr>
          <w:rFonts w:ascii="Times New Roman" w:hAnsi="Times New Roman" w:cs="Times New Roman"/>
          <w:i/>
          <w:iCs/>
        </w:rPr>
        <w:t>- záruka na materiál : 24 mesiacov</w:t>
      </w:r>
    </w:p>
    <w:p w14:paraId="4F8597C6" w14:textId="77777777" w:rsidR="00527EEB" w:rsidRPr="006F0D1E" w:rsidRDefault="00527EEB" w:rsidP="00527EEB">
      <w:pPr>
        <w:pStyle w:val="Odsekzoznamu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6F0D1E">
        <w:rPr>
          <w:rFonts w:ascii="Times New Roman" w:hAnsi="Times New Roman" w:cs="Times New Roman"/>
          <w:b/>
          <w:bCs/>
          <w:i/>
          <w:iCs/>
        </w:rPr>
        <w:t>Výmena doplnkov</w:t>
      </w:r>
      <w:r w:rsidRPr="006F0D1E">
        <w:rPr>
          <w:rFonts w:ascii="Times New Roman" w:hAnsi="Times New Roman" w:cs="Times New Roman"/>
          <w:i/>
          <w:iCs/>
        </w:rPr>
        <w:t xml:space="preserve"> a </w:t>
      </w:r>
      <w:r w:rsidRPr="006F0D1E">
        <w:rPr>
          <w:rFonts w:ascii="Times New Roman" w:hAnsi="Times New Roman" w:cs="Times New Roman"/>
          <w:b/>
          <w:bCs/>
          <w:i/>
          <w:iCs/>
        </w:rPr>
        <w:t>náhradných dielov k oknám</w:t>
      </w:r>
      <w:r w:rsidRPr="006F0D1E">
        <w:rPr>
          <w:rFonts w:ascii="Times New Roman" w:hAnsi="Times New Roman" w:cs="Times New Roman"/>
          <w:i/>
          <w:iCs/>
        </w:rPr>
        <w:t>: 12 mesiacov</w:t>
      </w:r>
    </w:p>
    <w:p w14:paraId="531C79B8" w14:textId="77777777" w:rsidR="00527EEB" w:rsidRDefault="00527EEB" w:rsidP="00527EEB">
      <w:pPr>
        <w:pStyle w:val="Odsekzoznamu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6F0D1E">
        <w:rPr>
          <w:rFonts w:ascii="Times New Roman" w:hAnsi="Times New Roman" w:cs="Times New Roman"/>
          <w:b/>
          <w:bCs/>
          <w:i/>
          <w:iCs/>
        </w:rPr>
        <w:t>Výmena skla</w:t>
      </w:r>
      <w:r w:rsidRPr="006F0D1E">
        <w:rPr>
          <w:rFonts w:ascii="Times New Roman" w:hAnsi="Times New Roman" w:cs="Times New Roman"/>
          <w:i/>
          <w:iCs/>
        </w:rPr>
        <w:t xml:space="preserve"> za nové : </w:t>
      </w:r>
      <w:r w:rsidRPr="006F0D1E">
        <w:rPr>
          <w:rFonts w:ascii="Times New Roman" w:hAnsi="Times New Roman" w:cs="Times New Roman"/>
          <w:b/>
          <w:bCs/>
          <w:i/>
          <w:iCs/>
        </w:rPr>
        <w:t>bez záruky</w:t>
      </w:r>
      <w:r w:rsidRPr="006F0D1E">
        <w:rPr>
          <w:rFonts w:ascii="Times New Roman" w:hAnsi="Times New Roman" w:cs="Times New Roman"/>
          <w:i/>
          <w:iCs/>
        </w:rPr>
        <w:t xml:space="preserve"> -spotrebný materiál</w:t>
      </w:r>
    </w:p>
    <w:p w14:paraId="06766C2D" w14:textId="77777777" w:rsidR="00527EEB" w:rsidRPr="00BE1EB4" w:rsidRDefault="00527EEB" w:rsidP="00527EEB">
      <w:pPr>
        <w:pStyle w:val="Odsekzoznamu"/>
        <w:spacing w:after="0"/>
        <w:ind w:left="92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820B625" w14:textId="77777777" w:rsidR="00527EEB" w:rsidRPr="000A561C" w:rsidRDefault="00527EEB" w:rsidP="00527EEB">
      <w:pPr>
        <w:pStyle w:val="Odsekzoznamu"/>
        <w:numPr>
          <w:ilvl w:val="0"/>
          <w:numId w:val="3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3758C">
        <w:rPr>
          <w:rFonts w:ascii="Times New Roman" w:hAnsi="Times New Roman" w:cs="Times New Roman"/>
          <w:b/>
          <w:bCs/>
          <w:i/>
          <w:iCs/>
        </w:rPr>
        <w:t xml:space="preserve">Tieniaca technika </w:t>
      </w:r>
      <w:r w:rsidRPr="0023758C">
        <w:rPr>
          <w:rFonts w:ascii="Times New Roman" w:hAnsi="Times New Roman" w:cs="Times New Roman"/>
          <w:i/>
          <w:iCs/>
        </w:rPr>
        <w:t>interiérové</w:t>
      </w:r>
      <w:r>
        <w:rPr>
          <w:rFonts w:ascii="Times New Roman" w:hAnsi="Times New Roman" w:cs="Times New Roman"/>
          <w:i/>
          <w:iCs/>
        </w:rPr>
        <w:t>/</w:t>
      </w:r>
      <w:r w:rsidRPr="0023758C">
        <w:rPr>
          <w:rFonts w:ascii="Times New Roman" w:hAnsi="Times New Roman" w:cs="Times New Roman"/>
          <w:i/>
          <w:iCs/>
        </w:rPr>
        <w:t xml:space="preserve">exteriérové žalúzie </w:t>
      </w:r>
      <w:r>
        <w:rPr>
          <w:rFonts w:ascii="Times New Roman" w:hAnsi="Times New Roman" w:cs="Times New Roman"/>
          <w:i/>
          <w:iCs/>
        </w:rPr>
        <w:t>a</w:t>
      </w:r>
      <w:r w:rsidR="00F34BCE">
        <w:rPr>
          <w:rFonts w:ascii="Times New Roman" w:hAnsi="Times New Roman" w:cs="Times New Roman"/>
          <w:i/>
          <w:iCs/>
        </w:rPr>
        <w:t> </w:t>
      </w:r>
      <w:r>
        <w:rPr>
          <w:rFonts w:ascii="Times New Roman" w:hAnsi="Times New Roman" w:cs="Times New Roman"/>
          <w:i/>
          <w:iCs/>
        </w:rPr>
        <w:t>rolety</w:t>
      </w:r>
      <w:r w:rsidR="00F34BCE">
        <w:rPr>
          <w:rFonts w:ascii="Times New Roman" w:hAnsi="Times New Roman" w:cs="Times New Roman"/>
          <w:i/>
          <w:iCs/>
        </w:rPr>
        <w:t xml:space="preserve"> </w:t>
      </w:r>
      <w:r w:rsidRPr="0023758C">
        <w:rPr>
          <w:rFonts w:ascii="Times New Roman" w:hAnsi="Times New Roman" w:cs="Times New Roman"/>
          <w:i/>
          <w:iCs/>
        </w:rPr>
        <w:t>-</w:t>
      </w:r>
      <w:r w:rsidRPr="00325558">
        <w:rPr>
          <w:rFonts w:ascii="Times New Roman" w:hAnsi="Times New Roman" w:cs="Times New Roman"/>
          <w:b/>
          <w:bCs/>
          <w:i/>
          <w:iCs/>
        </w:rPr>
        <w:t xml:space="preserve"> montáž</w:t>
      </w:r>
      <w:r w:rsidRPr="0023758C">
        <w:rPr>
          <w:rFonts w:ascii="Times New Roman" w:hAnsi="Times New Roman" w:cs="Times New Roman"/>
          <w:i/>
          <w:iCs/>
        </w:rPr>
        <w:t>:</w:t>
      </w:r>
      <w:r w:rsidRPr="006F0D1E">
        <w:rPr>
          <w:rFonts w:ascii="Times New Roman" w:hAnsi="Times New Roman" w:cs="Times New Roman"/>
          <w:b/>
          <w:bCs/>
          <w:i/>
          <w:iCs/>
        </w:rPr>
        <w:t xml:space="preserve"> bez záruky</w:t>
      </w:r>
      <w:r w:rsidR="005B101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A561C">
        <w:rPr>
          <w:rFonts w:ascii="Times New Roman" w:hAnsi="Times New Roman" w:cs="Times New Roman"/>
          <w:i/>
          <w:iCs/>
        </w:rPr>
        <w:t>(záruka platí iba po dobu montáže)</w:t>
      </w:r>
    </w:p>
    <w:p w14:paraId="5B9101B4" w14:textId="77777777" w:rsidR="006D4A3E" w:rsidRPr="006D4A3E" w:rsidRDefault="00527EEB" w:rsidP="00527EEB">
      <w:pPr>
        <w:pStyle w:val="Odsekzoznamu"/>
        <w:numPr>
          <w:ilvl w:val="0"/>
          <w:numId w:val="3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3758C">
        <w:rPr>
          <w:rFonts w:ascii="Times New Roman" w:hAnsi="Times New Roman" w:cs="Times New Roman"/>
          <w:b/>
          <w:bCs/>
          <w:i/>
          <w:iCs/>
        </w:rPr>
        <w:t xml:space="preserve">Tieniaca technika </w:t>
      </w:r>
      <w:r w:rsidRPr="0023758C">
        <w:rPr>
          <w:rFonts w:ascii="Times New Roman" w:hAnsi="Times New Roman" w:cs="Times New Roman"/>
          <w:i/>
          <w:iCs/>
        </w:rPr>
        <w:t>interiérové</w:t>
      </w:r>
      <w:r>
        <w:rPr>
          <w:rFonts w:ascii="Times New Roman" w:hAnsi="Times New Roman" w:cs="Times New Roman"/>
          <w:i/>
          <w:iCs/>
        </w:rPr>
        <w:t>/</w:t>
      </w:r>
      <w:r w:rsidRPr="0023758C">
        <w:rPr>
          <w:rFonts w:ascii="Times New Roman" w:hAnsi="Times New Roman" w:cs="Times New Roman"/>
          <w:i/>
          <w:iCs/>
        </w:rPr>
        <w:t>exteriérové žalúzie</w:t>
      </w:r>
      <w:r w:rsidR="008A4A36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a</w:t>
      </w:r>
      <w:r w:rsidR="00F34BCE">
        <w:rPr>
          <w:rFonts w:ascii="Times New Roman" w:hAnsi="Times New Roman" w:cs="Times New Roman"/>
          <w:i/>
          <w:iCs/>
        </w:rPr>
        <w:t> </w:t>
      </w:r>
      <w:r>
        <w:rPr>
          <w:rFonts w:ascii="Times New Roman" w:hAnsi="Times New Roman" w:cs="Times New Roman"/>
          <w:i/>
          <w:iCs/>
        </w:rPr>
        <w:t>rolety</w:t>
      </w:r>
      <w:r w:rsidR="00F34BCE">
        <w:rPr>
          <w:rFonts w:ascii="Times New Roman" w:hAnsi="Times New Roman" w:cs="Times New Roman"/>
          <w:i/>
          <w:iCs/>
        </w:rPr>
        <w:t xml:space="preserve"> </w:t>
      </w:r>
      <w:r w:rsidRPr="0023758C">
        <w:rPr>
          <w:rFonts w:ascii="Times New Roman" w:hAnsi="Times New Roman" w:cs="Times New Roman"/>
          <w:i/>
          <w:iCs/>
        </w:rPr>
        <w:t xml:space="preserve">- </w:t>
      </w:r>
      <w:r w:rsidRPr="00325558">
        <w:rPr>
          <w:rFonts w:ascii="Times New Roman" w:hAnsi="Times New Roman" w:cs="Times New Roman"/>
          <w:b/>
          <w:bCs/>
          <w:i/>
          <w:iCs/>
        </w:rPr>
        <w:t>lamely, textília</w:t>
      </w:r>
      <w:r w:rsidRPr="0023758C">
        <w:rPr>
          <w:rFonts w:ascii="Times New Roman" w:hAnsi="Times New Roman" w:cs="Times New Roman"/>
          <w:i/>
          <w:iCs/>
        </w:rPr>
        <w:t>:</w:t>
      </w:r>
      <w:r w:rsidRPr="0023758C">
        <w:rPr>
          <w:rFonts w:ascii="Times New Roman" w:hAnsi="Times New Roman" w:cs="Times New Roman"/>
          <w:b/>
          <w:bCs/>
          <w:i/>
          <w:iCs/>
        </w:rPr>
        <w:t xml:space="preserve"> 6 mesiacov</w:t>
      </w:r>
      <w:r>
        <w:t xml:space="preserve">                                                                                                    </w:t>
      </w:r>
      <w:r w:rsidR="006D4A3E">
        <w:t xml:space="preserve">  </w:t>
      </w:r>
    </w:p>
    <w:p w14:paraId="69F85AF7" w14:textId="74221BCA" w:rsidR="00527EEB" w:rsidRPr="0023758C" w:rsidRDefault="00527EEB" w:rsidP="006D4A3E">
      <w:pPr>
        <w:pStyle w:val="Odsekzoznamu"/>
        <w:shd w:val="clear" w:color="auto" w:fill="FFFFFF"/>
        <w:spacing w:before="100" w:beforeAutospacing="1" w:after="0" w:line="240" w:lineRule="auto"/>
        <w:ind w:left="1495"/>
        <w:jc w:val="both"/>
        <w:rPr>
          <w:rFonts w:ascii="Times New Roman" w:hAnsi="Times New Roman" w:cs="Times New Roman"/>
          <w:i/>
          <w:iCs/>
        </w:rPr>
      </w:pPr>
      <w:r>
        <w:t>(</w:t>
      </w:r>
      <w:r w:rsidRPr="0023758C">
        <w:rPr>
          <w:rFonts w:ascii="Times New Roman" w:hAnsi="Times New Roman" w:cs="Times New Roman"/>
          <w:i/>
          <w:iCs/>
        </w:rPr>
        <w:t>neplatí na spotrebný materiál, lanka, silony, vodiace tŕne a pod...)</w:t>
      </w:r>
    </w:p>
    <w:p w14:paraId="77C6B867" w14:textId="77777777" w:rsidR="00527EEB" w:rsidRDefault="00527EEB" w:rsidP="00527EEB">
      <w:pPr>
        <w:pStyle w:val="Odsekzoznamu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325558">
        <w:rPr>
          <w:rFonts w:ascii="Times New Roman" w:hAnsi="Times New Roman" w:cs="Times New Roman"/>
          <w:b/>
          <w:bCs/>
          <w:i/>
          <w:iCs/>
        </w:rPr>
        <w:t xml:space="preserve">Tieniaca technika </w:t>
      </w:r>
      <w:r w:rsidRPr="00325558">
        <w:rPr>
          <w:rFonts w:ascii="Times New Roman" w:hAnsi="Times New Roman" w:cs="Times New Roman"/>
          <w:i/>
          <w:iCs/>
        </w:rPr>
        <w:t>interiérové</w:t>
      </w:r>
      <w:r>
        <w:rPr>
          <w:rFonts w:ascii="Times New Roman" w:hAnsi="Times New Roman" w:cs="Times New Roman"/>
          <w:i/>
          <w:iCs/>
        </w:rPr>
        <w:t>/</w:t>
      </w:r>
      <w:r w:rsidRPr="00325558">
        <w:rPr>
          <w:rFonts w:ascii="Times New Roman" w:hAnsi="Times New Roman" w:cs="Times New Roman"/>
          <w:i/>
          <w:iCs/>
        </w:rPr>
        <w:t>exteriérové žalúzi</w:t>
      </w:r>
      <w:r>
        <w:rPr>
          <w:rFonts w:ascii="Times New Roman" w:hAnsi="Times New Roman" w:cs="Times New Roman"/>
          <w:i/>
          <w:iCs/>
        </w:rPr>
        <w:t>e a rolety</w:t>
      </w:r>
      <w:r w:rsidRPr="00325558">
        <w:rPr>
          <w:rFonts w:ascii="Times New Roman" w:hAnsi="Times New Roman" w:cs="Times New Roman"/>
          <w:i/>
          <w:iCs/>
        </w:rPr>
        <w:t xml:space="preserve"> - </w:t>
      </w:r>
      <w:r w:rsidRPr="00325558">
        <w:rPr>
          <w:rFonts w:ascii="Times New Roman" w:hAnsi="Times New Roman" w:cs="Times New Roman"/>
          <w:b/>
          <w:bCs/>
          <w:i/>
          <w:iCs/>
        </w:rPr>
        <w:t>servis</w:t>
      </w:r>
      <w:r w:rsidRPr="00325558">
        <w:rPr>
          <w:rFonts w:ascii="Times New Roman" w:hAnsi="Times New Roman" w:cs="Times New Roman"/>
          <w:i/>
          <w:iCs/>
        </w:rPr>
        <w:t>:</w:t>
      </w:r>
      <w:r w:rsidRPr="00325558">
        <w:rPr>
          <w:rFonts w:ascii="Times New Roman" w:hAnsi="Times New Roman" w:cs="Times New Roman"/>
          <w:b/>
          <w:bCs/>
          <w:i/>
          <w:iCs/>
        </w:rPr>
        <w:t xml:space="preserve"> bez záruky </w:t>
      </w:r>
      <w:r w:rsidRPr="00325558">
        <w:rPr>
          <w:rFonts w:ascii="Times New Roman" w:hAnsi="Times New Roman" w:cs="Times New Roman"/>
          <w:i/>
          <w:iCs/>
        </w:rPr>
        <w:t>- spotrebný materiál (výmena, laniek,</w:t>
      </w:r>
      <w:r w:rsidR="008A4A36">
        <w:rPr>
          <w:rFonts w:ascii="Times New Roman" w:hAnsi="Times New Roman" w:cs="Times New Roman"/>
          <w:i/>
          <w:iCs/>
        </w:rPr>
        <w:t xml:space="preserve"> </w:t>
      </w:r>
      <w:r w:rsidRPr="00325558">
        <w:rPr>
          <w:rFonts w:ascii="Times New Roman" w:hAnsi="Times New Roman" w:cs="Times New Roman"/>
          <w:i/>
          <w:iCs/>
        </w:rPr>
        <w:t>silonov,</w:t>
      </w:r>
      <w:r w:rsidR="008A4A36">
        <w:rPr>
          <w:rFonts w:ascii="Times New Roman" w:hAnsi="Times New Roman" w:cs="Times New Roman"/>
          <w:i/>
          <w:iCs/>
        </w:rPr>
        <w:t xml:space="preserve"> </w:t>
      </w:r>
      <w:r w:rsidRPr="00325558">
        <w:rPr>
          <w:rFonts w:ascii="Times New Roman" w:hAnsi="Times New Roman" w:cs="Times New Roman"/>
          <w:i/>
          <w:iCs/>
        </w:rPr>
        <w:t>krytiek)</w:t>
      </w:r>
    </w:p>
    <w:p w14:paraId="1D9D3F3B" w14:textId="77777777" w:rsidR="00527EEB" w:rsidRPr="00BE1EB4" w:rsidRDefault="00527EEB" w:rsidP="00527EEB">
      <w:pPr>
        <w:pStyle w:val="Odsekzoznamu"/>
        <w:spacing w:after="0"/>
        <w:ind w:left="92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48F7EFE" w14:textId="77777777" w:rsidR="00527EEB" w:rsidRDefault="00527EEB" w:rsidP="00527EEB">
      <w:pPr>
        <w:pStyle w:val="Odsekzoznamu"/>
        <w:numPr>
          <w:ilvl w:val="0"/>
          <w:numId w:val="35"/>
        </w:numPr>
        <w:shd w:val="clear" w:color="auto" w:fill="FFFFFF"/>
        <w:spacing w:before="100" w:beforeAutospacing="1" w:after="0" w:line="240" w:lineRule="auto"/>
        <w:jc w:val="both"/>
      </w:pPr>
      <w:r w:rsidRPr="0023758C">
        <w:rPr>
          <w:rFonts w:ascii="Times New Roman" w:hAnsi="Times New Roman" w:cs="Times New Roman"/>
          <w:b/>
          <w:bCs/>
          <w:i/>
          <w:iCs/>
        </w:rPr>
        <w:t>Siete proti hmyzu</w:t>
      </w:r>
      <w:r w:rsidRPr="0023758C">
        <w:rPr>
          <w:rFonts w:ascii="Times New Roman" w:hAnsi="Times New Roman" w:cs="Times New Roman"/>
          <w:i/>
          <w:iCs/>
        </w:rPr>
        <w:t>- montáž:</w:t>
      </w:r>
      <w:r w:rsidR="00F34BCE">
        <w:rPr>
          <w:rFonts w:ascii="Times New Roman" w:hAnsi="Times New Roman" w:cs="Times New Roman"/>
          <w:i/>
          <w:iCs/>
        </w:rPr>
        <w:t xml:space="preserve"> </w:t>
      </w:r>
      <w:r w:rsidRPr="0023758C">
        <w:rPr>
          <w:rFonts w:ascii="Times New Roman" w:hAnsi="Times New Roman" w:cs="Times New Roman"/>
          <w:b/>
          <w:bCs/>
          <w:i/>
          <w:iCs/>
        </w:rPr>
        <w:t>6  mesiacov</w:t>
      </w:r>
    </w:p>
    <w:p w14:paraId="0007B7D6" w14:textId="77777777" w:rsidR="00527EEB" w:rsidRPr="00F83CF6" w:rsidRDefault="00527EEB" w:rsidP="00527EEB">
      <w:pPr>
        <w:pStyle w:val="Odsekzoznamu"/>
        <w:numPr>
          <w:ilvl w:val="0"/>
          <w:numId w:val="35"/>
        </w:numPr>
        <w:shd w:val="clear" w:color="auto" w:fill="FFFFFF"/>
        <w:spacing w:before="100" w:beforeAutospacing="1" w:after="0" w:line="240" w:lineRule="auto"/>
        <w:jc w:val="both"/>
      </w:pPr>
      <w:r>
        <w:rPr>
          <w:rFonts w:ascii="Times New Roman" w:hAnsi="Times New Roman" w:cs="Times New Roman"/>
          <w:b/>
          <w:bCs/>
          <w:i/>
          <w:iCs/>
        </w:rPr>
        <w:t xml:space="preserve">Siete proti hmyzu </w:t>
      </w:r>
      <w:r>
        <w:rPr>
          <w:rFonts w:ascii="Times New Roman" w:hAnsi="Times New Roman" w:cs="Times New Roman"/>
          <w:i/>
          <w:iCs/>
        </w:rPr>
        <w:t xml:space="preserve">(ako produkt): </w:t>
      </w:r>
      <w:r w:rsidRPr="000A561C">
        <w:rPr>
          <w:rFonts w:ascii="Times New Roman" w:hAnsi="Times New Roman" w:cs="Times New Roman"/>
          <w:b/>
          <w:bCs/>
          <w:i/>
          <w:iCs/>
        </w:rPr>
        <w:t>6 mesiacov</w:t>
      </w:r>
    </w:p>
    <w:p w14:paraId="43242CE3" w14:textId="77777777" w:rsidR="00527EEB" w:rsidRDefault="00527EEB" w:rsidP="00527EEB">
      <w:pPr>
        <w:pStyle w:val="Odsekzoznamu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325558">
        <w:rPr>
          <w:rFonts w:ascii="Times New Roman" w:hAnsi="Times New Roman" w:cs="Times New Roman"/>
          <w:b/>
          <w:bCs/>
          <w:i/>
          <w:iCs/>
        </w:rPr>
        <w:t>Siete proti hmyzu</w:t>
      </w:r>
      <w:r w:rsidRPr="00325558">
        <w:rPr>
          <w:rFonts w:ascii="Times New Roman" w:hAnsi="Times New Roman" w:cs="Times New Roman"/>
          <w:i/>
          <w:iCs/>
        </w:rPr>
        <w:t xml:space="preserve">- </w:t>
      </w:r>
      <w:r>
        <w:rPr>
          <w:rFonts w:ascii="Times New Roman" w:hAnsi="Times New Roman" w:cs="Times New Roman"/>
          <w:i/>
          <w:iCs/>
        </w:rPr>
        <w:t>servis</w:t>
      </w:r>
      <w:r w:rsidRPr="00325558">
        <w:rPr>
          <w:rFonts w:ascii="Times New Roman" w:hAnsi="Times New Roman" w:cs="Times New Roman"/>
          <w:i/>
          <w:iCs/>
        </w:rPr>
        <w:t xml:space="preserve">: </w:t>
      </w:r>
      <w:r w:rsidRPr="006F0D1E">
        <w:rPr>
          <w:rFonts w:ascii="Times New Roman" w:hAnsi="Times New Roman" w:cs="Times New Roman"/>
          <w:b/>
          <w:bCs/>
          <w:i/>
          <w:iCs/>
        </w:rPr>
        <w:t>bez záruky</w:t>
      </w:r>
      <w:r w:rsidRPr="00325558">
        <w:rPr>
          <w:rFonts w:ascii="Times New Roman" w:hAnsi="Times New Roman" w:cs="Times New Roman"/>
          <w:i/>
          <w:iCs/>
        </w:rPr>
        <w:t xml:space="preserve"> - spotrebný materiál</w:t>
      </w:r>
    </w:p>
    <w:p w14:paraId="5DDAD762" w14:textId="77777777" w:rsidR="00527EEB" w:rsidRPr="000A561C" w:rsidRDefault="00527EEB" w:rsidP="00527EEB">
      <w:pPr>
        <w:pStyle w:val="Odsekzoznamu"/>
        <w:spacing w:after="0"/>
        <w:ind w:left="928"/>
        <w:jc w:val="both"/>
        <w:rPr>
          <w:rFonts w:ascii="Times New Roman" w:hAnsi="Times New Roman" w:cs="Times New Roman"/>
          <w:i/>
          <w:iCs/>
        </w:rPr>
      </w:pPr>
    </w:p>
    <w:p w14:paraId="2F85A6B1" w14:textId="77777777" w:rsidR="00527EEB" w:rsidRDefault="00527EEB" w:rsidP="00527EEB">
      <w:pPr>
        <w:pStyle w:val="Odsekzoznamu"/>
        <w:numPr>
          <w:ilvl w:val="0"/>
          <w:numId w:val="35"/>
        </w:numPr>
        <w:shd w:val="clear" w:color="auto" w:fill="FFFFFF"/>
        <w:spacing w:before="100" w:beforeAutospacing="1" w:after="0" w:line="240" w:lineRule="auto"/>
        <w:jc w:val="both"/>
      </w:pPr>
      <w:r w:rsidRPr="0023758C">
        <w:rPr>
          <w:rFonts w:ascii="Times New Roman" w:hAnsi="Times New Roman" w:cs="Times New Roman"/>
          <w:b/>
          <w:bCs/>
          <w:i/>
          <w:iCs/>
        </w:rPr>
        <w:t>Interiérové a exteriérové parapety</w:t>
      </w:r>
      <w:r w:rsidRPr="0023758C">
        <w:rPr>
          <w:rFonts w:ascii="Times New Roman" w:hAnsi="Times New Roman" w:cs="Times New Roman"/>
          <w:i/>
          <w:iCs/>
        </w:rPr>
        <w:t xml:space="preserve"> - montáž:</w:t>
      </w:r>
      <w:r w:rsidR="00F34BCE">
        <w:rPr>
          <w:rFonts w:ascii="Times New Roman" w:hAnsi="Times New Roman" w:cs="Times New Roman"/>
          <w:i/>
          <w:iCs/>
        </w:rPr>
        <w:t xml:space="preserve"> </w:t>
      </w:r>
      <w:r w:rsidRPr="0023758C">
        <w:rPr>
          <w:rFonts w:ascii="Times New Roman" w:hAnsi="Times New Roman" w:cs="Times New Roman"/>
          <w:b/>
          <w:bCs/>
          <w:i/>
          <w:iCs/>
        </w:rPr>
        <w:t>12  mesiacov</w:t>
      </w:r>
    </w:p>
    <w:p w14:paraId="355890D8" w14:textId="77777777" w:rsidR="00527EEB" w:rsidRPr="000A561C" w:rsidRDefault="00527EEB" w:rsidP="00527EEB">
      <w:pPr>
        <w:pStyle w:val="Odsekzoznamu"/>
        <w:shd w:val="clear" w:color="auto" w:fill="FFFFFF"/>
        <w:spacing w:before="100" w:beforeAutospacing="1" w:after="0" w:line="240" w:lineRule="auto"/>
        <w:ind w:left="928"/>
        <w:jc w:val="both"/>
      </w:pPr>
    </w:p>
    <w:p w14:paraId="21B97F52" w14:textId="77777777" w:rsidR="00527EEB" w:rsidRDefault="00527EEB" w:rsidP="00527EEB">
      <w:pPr>
        <w:pStyle w:val="Odsekzoznamu"/>
        <w:numPr>
          <w:ilvl w:val="0"/>
          <w:numId w:val="3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3758C">
        <w:rPr>
          <w:rFonts w:ascii="Times New Roman" w:hAnsi="Times New Roman" w:cs="Times New Roman"/>
          <w:b/>
          <w:bCs/>
          <w:i/>
          <w:iCs/>
        </w:rPr>
        <w:t>Garážové brány -</w:t>
      </w:r>
      <w:r w:rsidRPr="0023758C">
        <w:rPr>
          <w:rFonts w:ascii="Times New Roman" w:hAnsi="Times New Roman" w:cs="Times New Roman"/>
          <w:i/>
          <w:iCs/>
        </w:rPr>
        <w:t xml:space="preserve"> nový motor:</w:t>
      </w:r>
      <w:r w:rsidR="00F34BCE">
        <w:rPr>
          <w:rFonts w:ascii="Times New Roman" w:hAnsi="Times New Roman" w:cs="Times New Roman"/>
          <w:i/>
          <w:iCs/>
        </w:rPr>
        <w:t xml:space="preserve"> </w:t>
      </w:r>
      <w:r w:rsidRPr="0023758C">
        <w:rPr>
          <w:rFonts w:ascii="Times New Roman" w:hAnsi="Times New Roman" w:cs="Times New Roman"/>
          <w:b/>
          <w:bCs/>
          <w:i/>
          <w:iCs/>
        </w:rPr>
        <w:t>24 mesiacov</w:t>
      </w:r>
    </w:p>
    <w:p w14:paraId="64561FE3" w14:textId="77777777" w:rsidR="00527EEB" w:rsidRPr="00325558" w:rsidRDefault="00527EEB" w:rsidP="00527EEB">
      <w:pPr>
        <w:pStyle w:val="Odsekzoznamu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7124305" w14:textId="4929B560" w:rsidR="00527EEB" w:rsidRPr="0023758C" w:rsidRDefault="00527EEB" w:rsidP="00527EEB">
      <w:pPr>
        <w:pStyle w:val="Odsekzoznamu"/>
        <w:numPr>
          <w:ilvl w:val="0"/>
          <w:numId w:val="3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3758C">
        <w:rPr>
          <w:rFonts w:ascii="Times New Roman" w:hAnsi="Times New Roman" w:cs="Times New Roman"/>
          <w:b/>
          <w:bCs/>
          <w:i/>
          <w:iCs/>
        </w:rPr>
        <w:t>Garážové brány -</w:t>
      </w:r>
      <w:r w:rsidR="006D4A3E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servis</w:t>
      </w:r>
      <w:r w:rsidRPr="0023758C">
        <w:rPr>
          <w:rFonts w:ascii="Times New Roman" w:hAnsi="Times New Roman" w:cs="Times New Roman"/>
          <w:i/>
          <w:iCs/>
        </w:rPr>
        <w:t>:</w:t>
      </w:r>
      <w:r w:rsidR="008A4A36">
        <w:rPr>
          <w:rFonts w:ascii="Times New Roman" w:hAnsi="Times New Roman" w:cs="Times New Roman"/>
          <w:i/>
          <w:iCs/>
        </w:rPr>
        <w:t xml:space="preserve"> </w:t>
      </w:r>
      <w:r w:rsidRPr="00325558">
        <w:rPr>
          <w:rFonts w:ascii="Times New Roman" w:hAnsi="Times New Roman" w:cs="Times New Roman"/>
          <w:b/>
          <w:bCs/>
          <w:i/>
          <w:iCs/>
        </w:rPr>
        <w:t>bez záruky</w:t>
      </w:r>
      <w:r>
        <w:rPr>
          <w:rFonts w:ascii="Times New Roman" w:hAnsi="Times New Roman" w:cs="Times New Roman"/>
          <w:i/>
          <w:iCs/>
        </w:rPr>
        <w:t xml:space="preserve"> - spotrebný materiál</w:t>
      </w:r>
    </w:p>
    <w:p w14:paraId="72A204CF" w14:textId="13AC0432" w:rsidR="00527EEB" w:rsidRDefault="006D4A3E" w:rsidP="00527EEB">
      <w:pPr>
        <w:pStyle w:val="Odsekzoznamu"/>
        <w:shd w:val="clear" w:color="auto" w:fill="FFFFFF"/>
        <w:spacing w:before="100" w:beforeAutospacing="1" w:after="0" w:line="240" w:lineRule="auto"/>
        <w:ind w:left="92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</w:t>
      </w:r>
      <w:r w:rsidR="00527EEB">
        <w:rPr>
          <w:rFonts w:ascii="Times New Roman" w:hAnsi="Times New Roman" w:cs="Times New Roman"/>
          <w:i/>
          <w:iCs/>
        </w:rPr>
        <w:t>(</w:t>
      </w:r>
      <w:r w:rsidR="00527EEB" w:rsidRPr="00325558">
        <w:rPr>
          <w:rFonts w:ascii="Times New Roman" w:hAnsi="Times New Roman" w:cs="Times New Roman"/>
          <w:i/>
          <w:iCs/>
        </w:rPr>
        <w:t>výmena laniek vodiacich líšt</w:t>
      </w:r>
      <w:r w:rsidR="00527EEB">
        <w:rPr>
          <w:rFonts w:ascii="Times New Roman" w:hAnsi="Times New Roman" w:cs="Times New Roman"/>
          <w:i/>
          <w:iCs/>
        </w:rPr>
        <w:t>)</w:t>
      </w:r>
    </w:p>
    <w:p w14:paraId="4C9F6BEA" w14:textId="77777777" w:rsidR="00527EEB" w:rsidRPr="00527EEB" w:rsidRDefault="00527EEB" w:rsidP="00527EEB">
      <w:pPr>
        <w:pStyle w:val="Odsekzoznamu"/>
        <w:shd w:val="clear" w:color="auto" w:fill="FFFFFF"/>
        <w:spacing w:before="100" w:beforeAutospacing="1" w:after="0" w:line="240" w:lineRule="auto"/>
        <w:ind w:left="928"/>
        <w:jc w:val="both"/>
        <w:rPr>
          <w:rFonts w:ascii="Times New Roman" w:hAnsi="Times New Roman" w:cs="Times New Roman"/>
          <w:i/>
          <w:iCs/>
        </w:rPr>
      </w:pPr>
    </w:p>
    <w:p w14:paraId="1AFBCD72" w14:textId="77777777" w:rsidR="00527EEB" w:rsidRPr="00527EEB" w:rsidRDefault="00527EEB" w:rsidP="00527EEB">
      <w:pPr>
        <w:pStyle w:val="Odsekzoznamu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DA2">
        <w:rPr>
          <w:rFonts w:ascii="Times New Roman" w:hAnsi="Times New Roman" w:cs="Times New Roman"/>
          <w:i/>
          <w:iCs/>
        </w:rPr>
        <w:t>Záručná doba začína plynúť dňom odovzdania a prevzatia diela alebo jeho časti.</w:t>
      </w:r>
    </w:p>
    <w:p w14:paraId="4905554C" w14:textId="77777777" w:rsidR="00527EEB" w:rsidRPr="00BE1EB4" w:rsidRDefault="00527EEB" w:rsidP="00527EEB">
      <w:pPr>
        <w:pStyle w:val="Odsekzoznamu"/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CA61801" w14:textId="77777777" w:rsidR="00527EEB" w:rsidRPr="00527EEB" w:rsidRDefault="00527EEB" w:rsidP="00527EEB">
      <w:pPr>
        <w:pStyle w:val="Odsekzoznamu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DA2">
        <w:rPr>
          <w:rFonts w:ascii="Times New Roman" w:hAnsi="Times New Roman" w:cs="Times New Roman"/>
          <w:i/>
          <w:iCs/>
        </w:rPr>
        <w:t xml:space="preserve">Povinnosťou </w:t>
      </w:r>
      <w:r>
        <w:rPr>
          <w:rFonts w:ascii="Times New Roman" w:hAnsi="Times New Roman" w:cs="Times New Roman"/>
          <w:i/>
          <w:iCs/>
        </w:rPr>
        <w:t>Z</w:t>
      </w:r>
      <w:r w:rsidRPr="004A1DA2">
        <w:rPr>
          <w:rFonts w:ascii="Times New Roman" w:hAnsi="Times New Roman" w:cs="Times New Roman"/>
          <w:i/>
          <w:iCs/>
        </w:rPr>
        <w:t>hotoviteľa je poskytnúť záruku v dĺžke stanovenej pre jednotlivé produk</w:t>
      </w:r>
      <w:r w:rsidR="002C35AB">
        <w:rPr>
          <w:rFonts w:ascii="Times New Roman" w:hAnsi="Times New Roman" w:cs="Times New Roman"/>
          <w:i/>
          <w:iCs/>
        </w:rPr>
        <w:t xml:space="preserve">ty, okrem prípadov, keď sa Zhotoviteľ s Objednávateľom dohodnú inak </w:t>
      </w:r>
      <w:r w:rsidRPr="004A1DA2">
        <w:rPr>
          <w:rFonts w:ascii="Times New Roman" w:hAnsi="Times New Roman" w:cs="Times New Roman"/>
          <w:i/>
          <w:iCs/>
        </w:rPr>
        <w:t>.</w:t>
      </w:r>
    </w:p>
    <w:p w14:paraId="3AF3BE92" w14:textId="77777777" w:rsidR="00527EEB" w:rsidRPr="00527EEB" w:rsidRDefault="00527EEB" w:rsidP="00527EEB">
      <w:pPr>
        <w:pStyle w:val="Odsekzoznamu"/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2C992" w14:textId="77777777" w:rsidR="00527EEB" w:rsidRPr="001A42DE" w:rsidRDefault="00527EEB" w:rsidP="00527EEB">
      <w:pPr>
        <w:pStyle w:val="Odsekzoznamu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1A42DE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Výrobky, ich súčasti a príslušenstvo podliehajú záruke v rôznej lehote trvania, pričom záruka sa vzťahuje na ich fyzikálne vlastnosti a ich funkčnosť. Pod fyzikálnymi vlastnosťami a funkčnosťou sa rozumejú technické a bezpečnostné požiadavky na okná, sklá a profily podľa STN EN 14351, STN 70 1621 a EN 12 608.</w:t>
      </w:r>
    </w:p>
    <w:p w14:paraId="1E5BBA69" w14:textId="77777777" w:rsidR="00527EEB" w:rsidRPr="00BE1EB4" w:rsidRDefault="00527EEB" w:rsidP="00527EEB">
      <w:pPr>
        <w:pStyle w:val="Odsekzoznamu"/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cyan"/>
        </w:rPr>
      </w:pPr>
    </w:p>
    <w:p w14:paraId="400B15DA" w14:textId="77777777" w:rsidR="00527EEB" w:rsidRPr="00527EEB" w:rsidRDefault="00527EEB" w:rsidP="00527EEB">
      <w:pPr>
        <w:pStyle w:val="Odsekzoznamu"/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527EEB">
        <w:rPr>
          <w:rFonts w:ascii="Times New Roman" w:hAnsi="Times New Roman" w:cs="Times New Roman"/>
          <w:i/>
          <w:iCs/>
          <w:color w:val="000000" w:themeColor="text1"/>
        </w:rPr>
        <w:t>Nárok na uplatnenie reklamácie u Zhotoviteľa Objednávateľovi zaniká:</w:t>
      </w:r>
    </w:p>
    <w:p w14:paraId="04521F85" w14:textId="77777777" w:rsidR="00527EEB" w:rsidRPr="00527EEB" w:rsidRDefault="00527EEB" w:rsidP="00527EEB">
      <w:pPr>
        <w:pStyle w:val="Odsekzoznamu"/>
        <w:numPr>
          <w:ilvl w:val="0"/>
          <w:numId w:val="4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527EEB">
        <w:rPr>
          <w:rFonts w:ascii="Times New Roman" w:hAnsi="Times New Roman" w:cs="Times New Roman"/>
          <w:i/>
          <w:iCs/>
          <w:color w:val="000000" w:themeColor="text1"/>
        </w:rPr>
        <w:t>nepreukázaním zakúpenia a zaplatenia Tovaru u Zhotoviteľa,</w:t>
      </w:r>
    </w:p>
    <w:p w14:paraId="5D8FE431" w14:textId="77777777" w:rsidR="00527EEB" w:rsidRPr="00527EEB" w:rsidRDefault="00527EEB" w:rsidP="00527EEB">
      <w:pPr>
        <w:pStyle w:val="Odsekzoznamu"/>
        <w:numPr>
          <w:ilvl w:val="0"/>
          <w:numId w:val="4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527EEB">
        <w:rPr>
          <w:rFonts w:ascii="Times New Roman" w:hAnsi="Times New Roman" w:cs="Times New Roman"/>
          <w:i/>
          <w:iCs/>
          <w:color w:val="000000" w:themeColor="text1"/>
        </w:rPr>
        <w:t>neoznámením zjavných vád zaplateného Tovaru bezodkladne pri zakúpení Tovaru alebo po ich prejavení,</w:t>
      </w:r>
    </w:p>
    <w:p w14:paraId="74321273" w14:textId="77777777" w:rsidR="00527EEB" w:rsidRPr="00BE1EB4" w:rsidRDefault="00527EEB" w:rsidP="00527EEB">
      <w:pPr>
        <w:pStyle w:val="Odsekzoznamu"/>
        <w:shd w:val="clear" w:color="auto" w:fill="FFFFFF"/>
        <w:spacing w:before="100" w:beforeAutospacing="1" w:after="100" w:afterAutospacing="1"/>
        <w:ind w:left="502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3FFAC023" w14:textId="631BB01C" w:rsidR="00527EEB" w:rsidRDefault="00527EEB" w:rsidP="00527EEB">
      <w:pPr>
        <w:pStyle w:val="Odsekzoznamu"/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527EEB">
        <w:rPr>
          <w:rFonts w:ascii="Times New Roman" w:hAnsi="Times New Roman" w:cs="Times New Roman"/>
          <w:i/>
          <w:iCs/>
          <w:color w:val="000000" w:themeColor="text1"/>
        </w:rPr>
        <w:t>Zhotoviteľ nepreberá zodpovednosť za skryté vady ako: prehnutý rám na okne, bráne, dverách a iných produktoch. (napr. ak po servise okno netesn</w:t>
      </w:r>
      <w:r w:rsidR="000E2A3B">
        <w:rPr>
          <w:rFonts w:ascii="Times New Roman" w:hAnsi="Times New Roman" w:cs="Times New Roman"/>
          <w:i/>
          <w:iCs/>
          <w:color w:val="000000" w:themeColor="text1"/>
        </w:rPr>
        <w:t>í</w:t>
      </w:r>
      <w:r w:rsidRPr="00527EEB">
        <w:rPr>
          <w:rFonts w:ascii="Times New Roman" w:hAnsi="Times New Roman" w:cs="Times New Roman"/>
          <w:i/>
          <w:iCs/>
          <w:color w:val="000000" w:themeColor="text1"/>
        </w:rPr>
        <w:t xml:space="preserve"> na 100% z dôvodu, že je prehnutý rám alebo akokoľvek iná deformácia ktorá tam už bola pred servisom nie je za to zodpovedný </w:t>
      </w:r>
      <w:r>
        <w:rPr>
          <w:rFonts w:ascii="Times New Roman" w:hAnsi="Times New Roman" w:cs="Times New Roman"/>
          <w:i/>
          <w:iCs/>
          <w:color w:val="000000" w:themeColor="text1"/>
        </w:rPr>
        <w:t>Z</w:t>
      </w:r>
      <w:r w:rsidRPr="00527EEB">
        <w:rPr>
          <w:rFonts w:ascii="Times New Roman" w:hAnsi="Times New Roman" w:cs="Times New Roman"/>
          <w:i/>
          <w:iCs/>
          <w:color w:val="000000" w:themeColor="text1"/>
        </w:rPr>
        <w:t>hotoviteľ).</w:t>
      </w:r>
    </w:p>
    <w:p w14:paraId="11A9CA05" w14:textId="77777777" w:rsidR="00527EEB" w:rsidRDefault="00527EEB" w:rsidP="00527EEB">
      <w:pPr>
        <w:pStyle w:val="Odsekzoznamu"/>
        <w:shd w:val="clear" w:color="auto" w:fill="FFFFFF"/>
        <w:spacing w:before="100" w:beforeAutospacing="1" w:after="100" w:afterAutospacing="1"/>
        <w:ind w:left="502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39B7EA59" w14:textId="77777777" w:rsidR="00527EEB" w:rsidRPr="00A966DC" w:rsidRDefault="00527EEB" w:rsidP="00527EEB">
      <w:pPr>
        <w:pStyle w:val="Odsekzoznamu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</w:rPr>
      </w:pPr>
      <w:r w:rsidRPr="000A561C">
        <w:rPr>
          <w:rFonts w:ascii="Times New Roman" w:hAnsi="Times New Roman" w:cs="Times New Roman"/>
          <w:i/>
          <w:iCs/>
        </w:rPr>
        <w:lastRenderedPageBreak/>
        <w:t xml:space="preserve">Prevedenie, a ďalšie špecifikácie výrobkov a prác, ktoré boli </w:t>
      </w:r>
      <w:r>
        <w:rPr>
          <w:rFonts w:ascii="Times New Roman" w:hAnsi="Times New Roman" w:cs="Times New Roman"/>
          <w:i/>
          <w:iCs/>
        </w:rPr>
        <w:t>O</w:t>
      </w:r>
      <w:r w:rsidRPr="000A561C">
        <w:rPr>
          <w:rFonts w:ascii="Times New Roman" w:hAnsi="Times New Roman" w:cs="Times New Roman"/>
          <w:i/>
          <w:iCs/>
        </w:rPr>
        <w:t>bjednávateľom odsúhlasené a podpísané v Cenovej ponuke a Zmluve o dielo a ďalších dokumentoch, nemožno reklamovať a ani ich považovať za vady</w:t>
      </w:r>
      <w:r w:rsidRPr="00A966DC">
        <w:rPr>
          <w:rFonts w:ascii="Times New Roman" w:hAnsi="Times New Roman" w:cs="Times New Roman"/>
          <w:i/>
          <w:iCs/>
        </w:rPr>
        <w:t>.</w:t>
      </w:r>
    </w:p>
    <w:p w14:paraId="5FA62B93" w14:textId="77777777" w:rsidR="00527EEB" w:rsidRPr="000A561C" w:rsidRDefault="00527EEB" w:rsidP="00527EEB">
      <w:pPr>
        <w:pStyle w:val="Odsekzoznamu"/>
        <w:rPr>
          <w:rFonts w:ascii="Times New Roman" w:hAnsi="Times New Roman" w:cs="Times New Roman"/>
          <w:b/>
          <w:bCs/>
          <w:i/>
          <w:iCs/>
        </w:rPr>
      </w:pPr>
    </w:p>
    <w:p w14:paraId="04E29F0A" w14:textId="77777777" w:rsidR="00527EEB" w:rsidRPr="00A966DC" w:rsidRDefault="00527EEB" w:rsidP="00527EEB">
      <w:pPr>
        <w:pStyle w:val="Odsekzoznamu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A561C">
        <w:rPr>
          <w:rFonts w:ascii="Times New Roman" w:hAnsi="Times New Roman" w:cs="Times New Roman"/>
          <w:i/>
          <w:iCs/>
        </w:rPr>
        <w:t>Zhotoviteľ nezodpovedá za zmeny farby profilu v dôsledku procesu starnutia zhodného s normami  RAL GZ 716/1 a za prirodzené opo</w:t>
      </w:r>
      <w:r>
        <w:rPr>
          <w:rFonts w:ascii="Times New Roman" w:hAnsi="Times New Roman" w:cs="Times New Roman"/>
          <w:i/>
          <w:iCs/>
        </w:rPr>
        <w:t>trebenie v súlade s vlastnosťami a určením konštrukcie.</w:t>
      </w:r>
    </w:p>
    <w:p w14:paraId="04FC070C" w14:textId="77777777" w:rsidR="00527EEB" w:rsidRPr="00A966DC" w:rsidRDefault="00527EEB" w:rsidP="00527EEB">
      <w:pPr>
        <w:pStyle w:val="Odsekzoznamu"/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3A7049D" w14:textId="77777777" w:rsidR="00527EEB" w:rsidRPr="000A561C" w:rsidRDefault="00527EEB" w:rsidP="00527EEB">
      <w:pPr>
        <w:pStyle w:val="Odsekzoznamu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A561C">
        <w:rPr>
          <w:rFonts w:ascii="Times New Roman" w:hAnsi="Times New Roman" w:cs="Times New Roman"/>
          <w:i/>
          <w:iCs/>
        </w:rPr>
        <w:t>Ďalej nie je možné uplatniť reklamáciu na rosenie skiel, rámov, krídiel, kovania, doplnkov a príslušenstva zvnútra miestnosti alebo zvonku - jedná sa o fyzikálny jav spôsobený miestnymi podmienkami, okrem rosenia vo vnútri</w:t>
      </w:r>
      <w:r w:rsidRPr="004A1DA2">
        <w:rPr>
          <w:rFonts w:ascii="Times New Roman" w:hAnsi="Times New Roman" w:cs="Times New Roman"/>
          <w:i/>
          <w:iCs/>
        </w:rPr>
        <w:t xml:space="preserve"> izolačného skla, kedy sa jedná o vadu skla</w:t>
      </w:r>
      <w:r>
        <w:rPr>
          <w:rFonts w:ascii="Times New Roman" w:hAnsi="Times New Roman" w:cs="Times New Roman"/>
          <w:i/>
          <w:iCs/>
        </w:rPr>
        <w:t>.</w:t>
      </w:r>
    </w:p>
    <w:p w14:paraId="4968F026" w14:textId="77777777" w:rsidR="00527EEB" w:rsidRPr="004A1DA2" w:rsidRDefault="00527EEB" w:rsidP="00527EEB">
      <w:pPr>
        <w:pStyle w:val="Odsekzoznamu"/>
        <w:rPr>
          <w:rFonts w:ascii="Times New Roman" w:hAnsi="Times New Roman" w:cs="Times New Roman"/>
          <w:i/>
          <w:iCs/>
        </w:rPr>
      </w:pPr>
    </w:p>
    <w:p w14:paraId="59D1B7F9" w14:textId="77777777" w:rsidR="00527EEB" w:rsidRPr="00527EEB" w:rsidRDefault="00527EEB" w:rsidP="00527EEB">
      <w:pPr>
        <w:pStyle w:val="Odsekzoznamu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DA2">
        <w:rPr>
          <w:rFonts w:ascii="Times New Roman" w:hAnsi="Times New Roman" w:cs="Times New Roman"/>
          <w:i/>
          <w:iCs/>
        </w:rPr>
        <w:t xml:space="preserve">Prasknutie skla po prevzatí diela nie je vinou </w:t>
      </w:r>
      <w:r>
        <w:rPr>
          <w:rFonts w:ascii="Times New Roman" w:hAnsi="Times New Roman" w:cs="Times New Roman"/>
          <w:i/>
          <w:iCs/>
        </w:rPr>
        <w:t>Z</w:t>
      </w:r>
      <w:r w:rsidRPr="004A1DA2">
        <w:rPr>
          <w:rFonts w:ascii="Times New Roman" w:hAnsi="Times New Roman" w:cs="Times New Roman"/>
          <w:i/>
          <w:iCs/>
        </w:rPr>
        <w:t>hotoviteľa, preto nie je možné uplatniť jeho       reklamáciu. Na sklo sa vzťahuje záruka výlučne iba počas dopravy, skladovania a montáže. Sklo je považované za spotrebný materiál a pri jeho užívaní môže dôjsť k mechanickému poškodeniu</w:t>
      </w:r>
      <w:r w:rsidR="008A4A36">
        <w:rPr>
          <w:rFonts w:ascii="Times New Roman" w:hAnsi="Times New Roman" w:cs="Times New Roman"/>
          <w:i/>
          <w:iCs/>
        </w:rPr>
        <w:t>,</w:t>
      </w:r>
      <w:r w:rsidRPr="004A1DA2">
        <w:rPr>
          <w:rFonts w:ascii="Times New Roman" w:hAnsi="Times New Roman" w:cs="Times New Roman"/>
          <w:i/>
          <w:iCs/>
        </w:rPr>
        <w:t xml:space="preserve"> za ktoré</w:t>
      </w:r>
      <w:r w:rsidR="008A4A36">
        <w:rPr>
          <w:rFonts w:ascii="Times New Roman" w:hAnsi="Times New Roman" w:cs="Times New Roman"/>
          <w:i/>
          <w:iCs/>
        </w:rPr>
        <w:t xml:space="preserve"> </w:t>
      </w:r>
      <w:r w:rsidRPr="004A1DA2">
        <w:rPr>
          <w:rFonts w:ascii="Times New Roman" w:hAnsi="Times New Roman" w:cs="Times New Roman"/>
          <w:i/>
          <w:iCs/>
        </w:rPr>
        <w:t>výrobca nezodpovedá. Nové sklo môže byť dodané za úhradu v rámci plateného servisu.</w:t>
      </w:r>
    </w:p>
    <w:p w14:paraId="5D8BA0F3" w14:textId="77777777" w:rsidR="00527EEB" w:rsidRPr="00527EEB" w:rsidRDefault="00527EEB" w:rsidP="00527EEB">
      <w:pPr>
        <w:pStyle w:val="Odsekzoznamu"/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AA6DC8" w14:textId="77777777" w:rsidR="00527EEB" w:rsidRPr="00527EEB" w:rsidRDefault="00527EEB" w:rsidP="00527EEB">
      <w:pPr>
        <w:pStyle w:val="Odsekzoznamu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A1DA2">
        <w:rPr>
          <w:rFonts w:ascii="Times New Roman" w:hAnsi="Times New Roman" w:cs="Times New Roman"/>
          <w:i/>
          <w:iCs/>
        </w:rPr>
        <w:t xml:space="preserve">Záruka sa nevzťahuje na vady vzniknuté neodborným alebo nešetrným zaobchádzaním, mechanickým poškodením, zámerným poškodením, poškodením inou osobou ako </w:t>
      </w:r>
      <w:r>
        <w:rPr>
          <w:rFonts w:ascii="Times New Roman" w:hAnsi="Times New Roman" w:cs="Times New Roman"/>
          <w:i/>
          <w:iCs/>
        </w:rPr>
        <w:t>Z</w:t>
      </w:r>
      <w:r w:rsidRPr="004A1DA2">
        <w:rPr>
          <w:rFonts w:ascii="Times New Roman" w:hAnsi="Times New Roman" w:cs="Times New Roman"/>
          <w:i/>
          <w:iCs/>
        </w:rPr>
        <w:t>hotoviteľom, bežným opotrebovaním, použitím výrobku v rozpore s jeho účelom alebo Návodom na obsluhu a údržbu a živelnými pohromami.</w:t>
      </w:r>
      <w:r>
        <w:rPr>
          <w:rFonts w:ascii="Times New Roman" w:hAnsi="Times New Roman" w:cs="Times New Roman"/>
          <w:i/>
          <w:iCs/>
        </w:rPr>
        <w:t xml:space="preserve"> Taktiež sa záruka nevzťahuje na chyby, ktoré vznikli z dôvodu zanedbania činnosti súvisiacich s bežným požívaním konštrukcie užívateľom, najmä údržby, </w:t>
      </w:r>
      <w:r w:rsidRPr="00527EEB">
        <w:rPr>
          <w:rFonts w:ascii="Times New Roman" w:hAnsi="Times New Roman" w:cs="Times New Roman"/>
          <w:i/>
          <w:iCs/>
        </w:rPr>
        <w:t>čistenia a regulácie.</w:t>
      </w:r>
    </w:p>
    <w:p w14:paraId="354273E3" w14:textId="77777777" w:rsidR="00527EEB" w:rsidRPr="00527EEB" w:rsidRDefault="00527EEB" w:rsidP="00527EEB">
      <w:pPr>
        <w:pStyle w:val="Odsekzoznamu"/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</w:rPr>
      </w:pPr>
    </w:p>
    <w:p w14:paraId="5164AA53" w14:textId="77777777" w:rsidR="00527EEB" w:rsidRDefault="00527EEB" w:rsidP="00527EEB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  <w:r w:rsidRPr="00527EEB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Záruka končí svoju platnosť v prípade vykonania úprav, prispôsobenia alebo konštrukčných zmien konštrukcie inými osobami ako výrobcom, príp. ním autorizovanou montážnou firmou.</w:t>
      </w:r>
    </w:p>
    <w:p w14:paraId="1DE70A58" w14:textId="77777777" w:rsidR="00527EEB" w:rsidRPr="00527EEB" w:rsidRDefault="00527EEB" w:rsidP="00527EEB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</w:p>
    <w:p w14:paraId="4384A3CA" w14:textId="77777777" w:rsidR="00A01AEF" w:rsidRPr="00CB2262" w:rsidRDefault="00A01AEF" w:rsidP="00CB2262">
      <w:pPr>
        <w:pStyle w:val="Predvolen"/>
        <w:numPr>
          <w:ilvl w:val="0"/>
          <w:numId w:val="2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60" w:line="276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B226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B2262" w:rsidRPr="00CB2262">
        <w:rPr>
          <w:rFonts w:ascii="Times New Roman" w:hAnsi="Times New Roman" w:cs="Times New Roman"/>
          <w:b/>
          <w:bCs/>
          <w:sz w:val="24"/>
          <w:szCs w:val="24"/>
        </w:rPr>
        <w:t>pôsob vybavenia reklamácie</w:t>
      </w:r>
    </w:p>
    <w:p w14:paraId="528C63B5" w14:textId="77777777" w:rsidR="00527EEB" w:rsidRPr="00527EEB" w:rsidRDefault="00527EEB" w:rsidP="00527EEB">
      <w:pPr>
        <w:pStyle w:val="Odsekzoznamu"/>
        <w:numPr>
          <w:ilvl w:val="0"/>
          <w:numId w:val="4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  <w:r w:rsidRPr="00527EEB">
        <w:rPr>
          <w:rFonts w:ascii="Times New Roman" w:hAnsi="Times New Roman" w:cs="Times New Roman"/>
          <w:i/>
          <w:iCs/>
        </w:rPr>
        <w:t xml:space="preserve">Všetky vady, nedorobky a reklamácie budú posudzované podľa Zmluvy o dielo a jej dodatkov, Zameriavacieho listu a jeho príloh, Reklamačného poriadku a jeho dodatkov, technickou dokumentáciou, smernicami a ďalšími dokumentmi vydanými </w:t>
      </w:r>
      <w:r>
        <w:rPr>
          <w:rFonts w:ascii="Times New Roman" w:hAnsi="Times New Roman" w:cs="Times New Roman"/>
          <w:i/>
          <w:iCs/>
        </w:rPr>
        <w:t>Z</w:t>
      </w:r>
      <w:r w:rsidRPr="00527EEB">
        <w:rPr>
          <w:rFonts w:ascii="Times New Roman" w:hAnsi="Times New Roman" w:cs="Times New Roman"/>
          <w:i/>
          <w:iCs/>
        </w:rPr>
        <w:t>hotoviteľom a jeho dodávateľmi.</w:t>
      </w:r>
    </w:p>
    <w:p w14:paraId="6EDA0319" w14:textId="77777777" w:rsidR="00527EEB" w:rsidRPr="00527EEB" w:rsidRDefault="00527EEB" w:rsidP="00527EEB">
      <w:pPr>
        <w:pStyle w:val="Odsekzoznamu"/>
        <w:shd w:val="clear" w:color="auto" w:fill="FFFFFF"/>
        <w:spacing w:before="100" w:beforeAutospacing="1" w:after="100" w:afterAutospacing="1"/>
        <w:ind w:left="502"/>
        <w:jc w:val="both"/>
        <w:rPr>
          <w:rFonts w:ascii="Times New Roman" w:hAnsi="Times New Roman" w:cs="Times New Roman"/>
          <w:b/>
          <w:bCs/>
        </w:rPr>
      </w:pPr>
    </w:p>
    <w:p w14:paraId="3CB5C8F3" w14:textId="77777777" w:rsidR="00527EEB" w:rsidRPr="00527EEB" w:rsidRDefault="00A01AEF" w:rsidP="00527EEB">
      <w:pPr>
        <w:pStyle w:val="Odsekzoznamu"/>
        <w:numPr>
          <w:ilvl w:val="0"/>
          <w:numId w:val="4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  <w:r w:rsidRPr="00527EEB">
        <w:rPr>
          <w:rFonts w:ascii="Times New Roman" w:hAnsi="Times New Roman" w:cs="Times New Roman"/>
          <w:i/>
          <w:iCs/>
          <w:u w:color="000000"/>
        </w:rPr>
        <w:t>Vybavením reklamácie sa rozumie ukončenie reklamačného konania odstránením vady zaplate</w:t>
      </w:r>
      <w:r w:rsidR="00CB2262" w:rsidRPr="00527EEB">
        <w:rPr>
          <w:rFonts w:ascii="Times New Roman" w:hAnsi="Times New Roman" w:cs="Times New Roman"/>
          <w:i/>
          <w:iCs/>
        </w:rPr>
        <w:t>ného</w:t>
      </w:r>
      <w:r w:rsidR="008A4A36">
        <w:rPr>
          <w:rFonts w:ascii="Times New Roman" w:hAnsi="Times New Roman" w:cs="Times New Roman"/>
          <w:i/>
          <w:iCs/>
        </w:rPr>
        <w:t xml:space="preserve"> </w:t>
      </w:r>
      <w:r w:rsidR="00BA07A8">
        <w:rPr>
          <w:rFonts w:ascii="Times New Roman" w:hAnsi="Times New Roman" w:cs="Times New Roman"/>
          <w:i/>
          <w:iCs/>
        </w:rPr>
        <w:t>T</w:t>
      </w:r>
      <w:r w:rsidR="00CB2262" w:rsidRPr="00527EEB">
        <w:rPr>
          <w:rFonts w:ascii="Times New Roman" w:hAnsi="Times New Roman" w:cs="Times New Roman"/>
          <w:i/>
          <w:iCs/>
        </w:rPr>
        <w:t>ovaru</w:t>
      </w:r>
      <w:r w:rsidRPr="00527EEB">
        <w:rPr>
          <w:rFonts w:ascii="Times New Roman" w:hAnsi="Times New Roman" w:cs="Times New Roman"/>
          <w:i/>
          <w:iCs/>
          <w:u w:color="000000"/>
        </w:rPr>
        <w:t xml:space="preserve">, výmenou termínu </w:t>
      </w:r>
      <w:r w:rsidR="00CB2262" w:rsidRPr="00527EEB">
        <w:rPr>
          <w:rFonts w:ascii="Times New Roman" w:hAnsi="Times New Roman" w:cs="Times New Roman"/>
          <w:i/>
          <w:iCs/>
        </w:rPr>
        <w:t>dodania servisu</w:t>
      </w:r>
      <w:r w:rsidRPr="00527EEB">
        <w:rPr>
          <w:rFonts w:ascii="Times New Roman" w:hAnsi="Times New Roman" w:cs="Times New Roman"/>
          <w:i/>
          <w:iCs/>
          <w:u w:color="000000"/>
        </w:rPr>
        <w:t xml:space="preserve"> za iný termín podľa aktuálnych možností </w:t>
      </w:r>
      <w:r w:rsidR="00CB2262" w:rsidRPr="00527EEB">
        <w:rPr>
          <w:rFonts w:ascii="Times New Roman" w:hAnsi="Times New Roman" w:cs="Times New Roman"/>
          <w:i/>
          <w:iCs/>
        </w:rPr>
        <w:t>Zhotoviteľa</w:t>
      </w:r>
      <w:r w:rsidRPr="00527EEB">
        <w:rPr>
          <w:rFonts w:ascii="Times New Roman" w:hAnsi="Times New Roman" w:cs="Times New Roman"/>
          <w:i/>
          <w:iCs/>
          <w:u w:color="000000"/>
        </w:rPr>
        <w:t>, vrátením ceny za poskytovan</w:t>
      </w:r>
      <w:r w:rsidR="00CB2262" w:rsidRPr="00527EEB">
        <w:rPr>
          <w:rFonts w:ascii="Times New Roman" w:hAnsi="Times New Roman" w:cs="Times New Roman"/>
          <w:i/>
          <w:iCs/>
        </w:rPr>
        <w:t>ý</w:t>
      </w:r>
      <w:r w:rsidR="008A4A36">
        <w:rPr>
          <w:rFonts w:ascii="Times New Roman" w:hAnsi="Times New Roman" w:cs="Times New Roman"/>
          <w:i/>
          <w:iCs/>
        </w:rPr>
        <w:t xml:space="preserve"> </w:t>
      </w:r>
      <w:r w:rsidR="00BA07A8">
        <w:rPr>
          <w:rFonts w:ascii="Times New Roman" w:hAnsi="Times New Roman" w:cs="Times New Roman"/>
          <w:i/>
          <w:iCs/>
        </w:rPr>
        <w:t>T</w:t>
      </w:r>
      <w:r w:rsidR="00CB2262" w:rsidRPr="00527EEB">
        <w:rPr>
          <w:rFonts w:ascii="Times New Roman" w:hAnsi="Times New Roman" w:cs="Times New Roman"/>
          <w:i/>
          <w:iCs/>
        </w:rPr>
        <w:t>ovar</w:t>
      </w:r>
      <w:r w:rsidRPr="00527EEB">
        <w:rPr>
          <w:rFonts w:ascii="Times New Roman" w:hAnsi="Times New Roman" w:cs="Times New Roman"/>
          <w:i/>
          <w:iCs/>
          <w:u w:color="000000"/>
        </w:rPr>
        <w:t xml:space="preserve"> alebo odôvodnené zamietnutie reklamácie.</w:t>
      </w:r>
    </w:p>
    <w:p w14:paraId="24EAD74A" w14:textId="77777777" w:rsidR="00527EEB" w:rsidRPr="00527EEB" w:rsidRDefault="00527EEB" w:rsidP="00527EEB">
      <w:pPr>
        <w:pStyle w:val="Odsekzoznamu"/>
        <w:shd w:val="clear" w:color="auto" w:fill="FFFFFF"/>
        <w:spacing w:before="100" w:beforeAutospacing="1" w:after="100" w:afterAutospacing="1"/>
        <w:ind w:left="502"/>
        <w:jc w:val="both"/>
        <w:rPr>
          <w:rFonts w:ascii="Times New Roman" w:hAnsi="Times New Roman" w:cs="Times New Roman"/>
          <w:b/>
          <w:bCs/>
        </w:rPr>
      </w:pPr>
    </w:p>
    <w:p w14:paraId="6051F085" w14:textId="77777777" w:rsidR="00527EEB" w:rsidRPr="00527EEB" w:rsidRDefault="00CB2262" w:rsidP="00527EEB">
      <w:pPr>
        <w:pStyle w:val="Odsekzoznamu"/>
        <w:numPr>
          <w:ilvl w:val="0"/>
          <w:numId w:val="4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  <w:r w:rsidRPr="00527EEB">
        <w:rPr>
          <w:rFonts w:ascii="Times New Roman" w:hAnsi="Times New Roman" w:cs="Times New Roman"/>
          <w:i/>
          <w:iCs/>
        </w:rPr>
        <w:t>Zhotoviteľ</w:t>
      </w:r>
      <w:r w:rsidR="00A01AEF" w:rsidRPr="00527EEB">
        <w:rPr>
          <w:rFonts w:ascii="Times New Roman" w:hAnsi="Times New Roman" w:cs="Times New Roman"/>
          <w:i/>
          <w:iCs/>
          <w:u w:color="000000"/>
        </w:rPr>
        <w:t xml:space="preserve"> je povinný o vybavení reklamácie vydať písomný doklad najneskôr do 30 dní</w:t>
      </w:r>
      <w:r w:rsidRPr="00527EEB">
        <w:rPr>
          <w:rFonts w:ascii="Times New Roman" w:hAnsi="Times New Roman" w:cs="Times New Roman"/>
          <w:i/>
          <w:iCs/>
        </w:rPr>
        <w:t>, resp. 60 dní</w:t>
      </w:r>
      <w:r w:rsidR="00A01AEF" w:rsidRPr="00527EEB">
        <w:rPr>
          <w:rFonts w:ascii="Times New Roman" w:hAnsi="Times New Roman" w:cs="Times New Roman"/>
          <w:i/>
          <w:iCs/>
          <w:u w:color="000000"/>
        </w:rPr>
        <w:t xml:space="preserve"> odo dňa uplatnenia reklamácie. Za vydanie písomného dokladu sa považuje aj odoslanie písomného dokladu elektronickou formou.</w:t>
      </w:r>
    </w:p>
    <w:p w14:paraId="428518D3" w14:textId="77777777" w:rsidR="00527EEB" w:rsidRPr="00527EEB" w:rsidRDefault="00527EEB" w:rsidP="00527EEB">
      <w:pPr>
        <w:pStyle w:val="Odsekzoznamu"/>
        <w:shd w:val="clear" w:color="auto" w:fill="FFFFFF"/>
        <w:spacing w:before="100" w:beforeAutospacing="1" w:after="100" w:afterAutospacing="1"/>
        <w:ind w:left="502"/>
        <w:jc w:val="both"/>
        <w:rPr>
          <w:rFonts w:ascii="Times New Roman" w:hAnsi="Times New Roman" w:cs="Times New Roman"/>
          <w:b/>
          <w:bCs/>
        </w:rPr>
      </w:pPr>
    </w:p>
    <w:p w14:paraId="07162FD2" w14:textId="77777777" w:rsidR="00CB2262" w:rsidRPr="00527EEB" w:rsidRDefault="00A01AEF" w:rsidP="00527EEB">
      <w:pPr>
        <w:pStyle w:val="Odsekzoznamu"/>
        <w:numPr>
          <w:ilvl w:val="0"/>
          <w:numId w:val="4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  <w:r w:rsidRPr="00527EEB">
        <w:rPr>
          <w:rFonts w:ascii="Times New Roman" w:hAnsi="Times New Roman" w:cs="Times New Roman"/>
          <w:i/>
          <w:iCs/>
          <w:u w:color="000000"/>
        </w:rPr>
        <w:t xml:space="preserve">Ak </w:t>
      </w:r>
      <w:r w:rsidR="00CB2262" w:rsidRPr="00527EEB">
        <w:rPr>
          <w:rFonts w:ascii="Times New Roman" w:hAnsi="Times New Roman" w:cs="Times New Roman"/>
          <w:i/>
          <w:iCs/>
        </w:rPr>
        <w:t>Zhotoviteľ</w:t>
      </w:r>
      <w:r w:rsidRPr="00527EEB">
        <w:rPr>
          <w:rFonts w:ascii="Times New Roman" w:hAnsi="Times New Roman" w:cs="Times New Roman"/>
          <w:i/>
          <w:iCs/>
          <w:u w:color="000000"/>
        </w:rPr>
        <w:t xml:space="preserve"> preverením reklamácie zistí, že reklamácia bola podaná včas a že reklamovaná vada je vadou, za ktorú zodpovedá </w:t>
      </w:r>
      <w:r w:rsidR="00CB2262" w:rsidRPr="00527EEB">
        <w:rPr>
          <w:rFonts w:ascii="Times New Roman" w:hAnsi="Times New Roman" w:cs="Times New Roman"/>
          <w:i/>
          <w:iCs/>
        </w:rPr>
        <w:t>Zhotoviteľ</w:t>
      </w:r>
      <w:r w:rsidRPr="00527EEB">
        <w:rPr>
          <w:rFonts w:ascii="Times New Roman" w:hAnsi="Times New Roman" w:cs="Times New Roman"/>
          <w:i/>
          <w:iCs/>
          <w:u w:color="000000"/>
        </w:rPr>
        <w:t xml:space="preserve">, má </w:t>
      </w:r>
      <w:r w:rsidR="00CB2262" w:rsidRPr="00527EEB">
        <w:rPr>
          <w:rFonts w:ascii="Times New Roman" w:hAnsi="Times New Roman" w:cs="Times New Roman"/>
          <w:i/>
          <w:iCs/>
        </w:rPr>
        <w:t>Objednávateľ</w:t>
      </w:r>
      <w:r w:rsidRPr="00527EEB">
        <w:rPr>
          <w:rFonts w:ascii="Times New Roman" w:hAnsi="Times New Roman" w:cs="Times New Roman"/>
          <w:i/>
          <w:iCs/>
          <w:u w:color="000000"/>
        </w:rPr>
        <w:t xml:space="preserve"> právo:</w:t>
      </w:r>
    </w:p>
    <w:p w14:paraId="7935449B" w14:textId="77777777" w:rsidR="00A01AEF" w:rsidRPr="00CB2262" w:rsidRDefault="00A01AEF" w:rsidP="00CB2262">
      <w:pPr>
        <w:pStyle w:val="Telo"/>
        <w:numPr>
          <w:ilvl w:val="0"/>
          <w:numId w:val="25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rFonts w:cs="Times New Roman"/>
          <w:i/>
          <w:iCs/>
          <w:sz w:val="22"/>
          <w:szCs w:val="22"/>
        </w:rPr>
      </w:pPr>
      <w:r w:rsidRPr="00CB2262">
        <w:rPr>
          <w:rFonts w:cs="Times New Roman"/>
          <w:i/>
          <w:iCs/>
          <w:sz w:val="22"/>
          <w:szCs w:val="22"/>
        </w:rPr>
        <w:t xml:space="preserve">pokiaľ ide o odstrániteľné vady: </w:t>
      </w:r>
    </w:p>
    <w:p w14:paraId="0B95ECCB" w14:textId="77777777" w:rsidR="00CB2262" w:rsidRPr="00CB2262" w:rsidRDefault="00A01AEF" w:rsidP="00CB2262">
      <w:pPr>
        <w:pStyle w:val="Predvolen"/>
        <w:numPr>
          <w:ilvl w:val="0"/>
          <w:numId w:val="26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CB2262">
        <w:rPr>
          <w:rFonts w:ascii="Times New Roman" w:hAnsi="Times New Roman" w:cs="Times New Roman"/>
          <w:i/>
          <w:iCs/>
        </w:rPr>
        <w:t xml:space="preserve">aby takáto vada bola bezplatne, včas a riadne odstránená, pričom </w:t>
      </w:r>
      <w:r w:rsidR="00CB2262" w:rsidRPr="00CB2262">
        <w:rPr>
          <w:rFonts w:ascii="Times New Roman" w:hAnsi="Times New Roman" w:cs="Times New Roman"/>
          <w:i/>
          <w:iCs/>
        </w:rPr>
        <w:t>Zhotoviteľ</w:t>
      </w:r>
      <w:r w:rsidRPr="00CB2262">
        <w:rPr>
          <w:rFonts w:ascii="Times New Roman" w:hAnsi="Times New Roman" w:cs="Times New Roman"/>
          <w:i/>
          <w:iCs/>
        </w:rPr>
        <w:t xml:space="preserve"> je povinný odstrániť takúto vadu bez zbytočného odkladu v závislosti od technickej, </w:t>
      </w:r>
      <w:r w:rsidRPr="00CB2262">
        <w:rPr>
          <w:rFonts w:ascii="Times New Roman" w:hAnsi="Times New Roman" w:cs="Times New Roman"/>
          <w:i/>
          <w:iCs/>
        </w:rPr>
        <w:lastRenderedPageBreak/>
        <w:t>personálnej, finančnej a/alebo obdobnej náročnosti a/alebo potreby zapojenia tretích osôb,</w:t>
      </w:r>
    </w:p>
    <w:p w14:paraId="11A9CC3D" w14:textId="77777777" w:rsidR="000E2A3B" w:rsidRPr="00CB2262" w:rsidRDefault="000E2A3B" w:rsidP="00CB2262">
      <w:pPr>
        <w:pStyle w:val="Predvolen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ind w:left="992"/>
        <w:jc w:val="both"/>
        <w:rPr>
          <w:rFonts w:ascii="Times New Roman" w:hAnsi="Times New Roman" w:cs="Times New Roman"/>
          <w:i/>
          <w:iCs/>
        </w:rPr>
      </w:pPr>
    </w:p>
    <w:p w14:paraId="3A0D053F" w14:textId="77777777" w:rsidR="00CB2262" w:rsidRPr="00CB2262" w:rsidRDefault="00A01AEF" w:rsidP="00CB2262">
      <w:pPr>
        <w:pStyle w:val="Telo"/>
        <w:numPr>
          <w:ilvl w:val="0"/>
          <w:numId w:val="25"/>
        </w:numPr>
        <w:spacing w:line="276" w:lineRule="auto"/>
        <w:jc w:val="both"/>
        <w:rPr>
          <w:rFonts w:cs="Times New Roman"/>
          <w:i/>
          <w:iCs/>
          <w:sz w:val="22"/>
          <w:szCs w:val="22"/>
        </w:rPr>
      </w:pPr>
      <w:r w:rsidRPr="00CB2262">
        <w:rPr>
          <w:rFonts w:cs="Times New Roman"/>
          <w:i/>
          <w:iCs/>
          <w:sz w:val="22"/>
          <w:szCs w:val="22"/>
        </w:rPr>
        <w:t xml:space="preserve">pokiaľ ide o neodstrániteľné vady: </w:t>
      </w:r>
    </w:p>
    <w:p w14:paraId="208F077F" w14:textId="77777777" w:rsidR="00A01AEF" w:rsidRPr="00CB2262" w:rsidRDefault="00A01AEF" w:rsidP="00CB2262">
      <w:pPr>
        <w:pStyle w:val="Predvolen"/>
        <w:numPr>
          <w:ilvl w:val="0"/>
          <w:numId w:val="27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CB2262">
        <w:rPr>
          <w:rFonts w:ascii="Times New Roman" w:hAnsi="Times New Roman" w:cs="Times New Roman"/>
          <w:i/>
          <w:iCs/>
        </w:rPr>
        <w:t>na výmenu reklamovan</w:t>
      </w:r>
      <w:r w:rsidR="00CB2262" w:rsidRPr="00CB2262">
        <w:rPr>
          <w:rFonts w:ascii="Times New Roman" w:hAnsi="Times New Roman" w:cs="Times New Roman"/>
          <w:i/>
          <w:iCs/>
        </w:rPr>
        <w:t>ého Tovaru</w:t>
      </w:r>
      <w:r w:rsidRPr="00CB2262">
        <w:rPr>
          <w:rFonts w:ascii="Times New Roman" w:hAnsi="Times New Roman" w:cs="Times New Roman"/>
          <w:i/>
          <w:iCs/>
        </w:rPr>
        <w:t xml:space="preserve"> za nov</w:t>
      </w:r>
      <w:r w:rsidR="00CB2262" w:rsidRPr="00CB2262">
        <w:rPr>
          <w:rFonts w:ascii="Times New Roman" w:hAnsi="Times New Roman" w:cs="Times New Roman"/>
          <w:i/>
          <w:iCs/>
        </w:rPr>
        <w:t>ý</w:t>
      </w:r>
      <w:r w:rsidRPr="00CB2262">
        <w:rPr>
          <w:rFonts w:ascii="Times New Roman" w:hAnsi="Times New Roman" w:cs="Times New Roman"/>
          <w:i/>
          <w:iCs/>
        </w:rPr>
        <w:t xml:space="preserve"> adekvátn</w:t>
      </w:r>
      <w:r w:rsidR="00CB2262" w:rsidRPr="00CB2262">
        <w:rPr>
          <w:rFonts w:ascii="Times New Roman" w:hAnsi="Times New Roman" w:cs="Times New Roman"/>
          <w:i/>
          <w:iCs/>
        </w:rPr>
        <w:t>y</w:t>
      </w:r>
      <w:r w:rsidR="008A4A36">
        <w:rPr>
          <w:rFonts w:ascii="Times New Roman" w:hAnsi="Times New Roman" w:cs="Times New Roman"/>
          <w:i/>
          <w:iCs/>
        </w:rPr>
        <w:t xml:space="preserve"> </w:t>
      </w:r>
      <w:r w:rsidR="00CB2262" w:rsidRPr="00CB2262">
        <w:rPr>
          <w:rFonts w:ascii="Times New Roman" w:hAnsi="Times New Roman" w:cs="Times New Roman"/>
          <w:i/>
          <w:iCs/>
        </w:rPr>
        <w:t>Tovar</w:t>
      </w:r>
      <w:r w:rsidRPr="00CB2262">
        <w:rPr>
          <w:rFonts w:ascii="Times New Roman" w:hAnsi="Times New Roman" w:cs="Times New Roman"/>
          <w:i/>
          <w:iCs/>
        </w:rPr>
        <w:t xml:space="preserve"> alebo na odstúpenie od  </w:t>
      </w:r>
      <w:r w:rsidR="000E2A3B">
        <w:rPr>
          <w:rFonts w:ascii="Times New Roman" w:hAnsi="Times New Roman" w:cs="Times New Roman"/>
          <w:i/>
          <w:iCs/>
        </w:rPr>
        <w:t>Z</w:t>
      </w:r>
      <w:r w:rsidRPr="00CB2262">
        <w:rPr>
          <w:rFonts w:ascii="Times New Roman" w:hAnsi="Times New Roman" w:cs="Times New Roman"/>
          <w:i/>
          <w:iCs/>
        </w:rPr>
        <w:t>mluvy s</w:t>
      </w:r>
      <w:r w:rsidR="00CB2262" w:rsidRPr="00CB2262">
        <w:rPr>
          <w:rFonts w:ascii="Times New Roman" w:hAnsi="Times New Roman" w:cs="Times New Roman"/>
          <w:i/>
          <w:iCs/>
        </w:rPr>
        <w:t>o Zhotoviteľom</w:t>
      </w:r>
      <w:r w:rsidRPr="00CB2262">
        <w:rPr>
          <w:rFonts w:ascii="Times New Roman" w:hAnsi="Times New Roman" w:cs="Times New Roman"/>
          <w:i/>
          <w:iCs/>
        </w:rPr>
        <w:t xml:space="preserve"> a vrátenie ceny</w:t>
      </w:r>
      <w:r w:rsidR="00CB2262" w:rsidRPr="00CB2262">
        <w:rPr>
          <w:rFonts w:ascii="Times New Roman" w:hAnsi="Times New Roman" w:cs="Times New Roman"/>
          <w:i/>
          <w:iCs/>
        </w:rPr>
        <w:t xml:space="preserve"> Tovaru</w:t>
      </w:r>
      <w:r w:rsidRPr="00CB2262">
        <w:rPr>
          <w:rFonts w:ascii="Times New Roman" w:hAnsi="Times New Roman" w:cs="Times New Roman"/>
          <w:i/>
          <w:iCs/>
        </w:rPr>
        <w:t xml:space="preserve">, ak reklamovaná vada bráni riadnemu užívaniu </w:t>
      </w:r>
      <w:r w:rsidR="00CB2262" w:rsidRPr="00CB2262">
        <w:rPr>
          <w:rFonts w:ascii="Times New Roman" w:hAnsi="Times New Roman" w:cs="Times New Roman"/>
          <w:i/>
          <w:iCs/>
        </w:rPr>
        <w:t>Tovaru</w:t>
      </w:r>
      <w:r w:rsidRPr="00CB2262">
        <w:rPr>
          <w:rFonts w:ascii="Times New Roman" w:hAnsi="Times New Roman" w:cs="Times New Roman"/>
          <w:i/>
          <w:iCs/>
        </w:rPr>
        <w:t>,</w:t>
      </w:r>
    </w:p>
    <w:p w14:paraId="2A1F6329" w14:textId="77777777" w:rsidR="00A01AEF" w:rsidRDefault="00A01AEF" w:rsidP="00CB2262">
      <w:pPr>
        <w:pStyle w:val="Predvolen"/>
        <w:numPr>
          <w:ilvl w:val="0"/>
          <w:numId w:val="27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CB2262">
        <w:rPr>
          <w:rFonts w:ascii="Times New Roman" w:hAnsi="Times New Roman" w:cs="Times New Roman"/>
          <w:i/>
          <w:iCs/>
        </w:rPr>
        <w:t>na primeranú zľavu z ceny poskytovanej Služby, ak táto vada nebráni Klientovi v riadnom užívaní Služby,</w:t>
      </w:r>
    </w:p>
    <w:p w14:paraId="112BF570" w14:textId="77777777" w:rsidR="00CB2262" w:rsidRPr="00CB2262" w:rsidRDefault="00CB2262" w:rsidP="00CB2262">
      <w:pPr>
        <w:pStyle w:val="Predvolen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ind w:left="1068"/>
        <w:jc w:val="both"/>
        <w:rPr>
          <w:rFonts w:ascii="Times New Roman" w:hAnsi="Times New Roman" w:cs="Times New Roman"/>
          <w:i/>
          <w:iCs/>
        </w:rPr>
      </w:pPr>
    </w:p>
    <w:p w14:paraId="5E737F7C" w14:textId="77777777" w:rsidR="00A01AEF" w:rsidRDefault="00A01AEF" w:rsidP="00CB2262">
      <w:pPr>
        <w:pStyle w:val="Telo"/>
        <w:numPr>
          <w:ilvl w:val="0"/>
          <w:numId w:val="25"/>
        </w:numPr>
        <w:spacing w:line="276" w:lineRule="auto"/>
        <w:jc w:val="both"/>
        <w:rPr>
          <w:rFonts w:cs="Times New Roman"/>
          <w:i/>
          <w:iCs/>
          <w:sz w:val="22"/>
          <w:szCs w:val="22"/>
        </w:rPr>
      </w:pPr>
      <w:r w:rsidRPr="00CB2262">
        <w:rPr>
          <w:rFonts w:cs="Times New Roman"/>
          <w:i/>
          <w:iCs/>
          <w:sz w:val="22"/>
          <w:szCs w:val="22"/>
        </w:rPr>
        <w:t>pokiaľ ide o opakujúce sa vady alebo väčší počet vád na výmenu ním reklamova</w:t>
      </w:r>
      <w:r w:rsidR="00CB2262" w:rsidRPr="00CB2262">
        <w:rPr>
          <w:rFonts w:cs="Times New Roman"/>
          <w:i/>
          <w:iCs/>
          <w:sz w:val="22"/>
          <w:szCs w:val="22"/>
        </w:rPr>
        <w:t>ného</w:t>
      </w:r>
      <w:r w:rsidR="008A4A36">
        <w:rPr>
          <w:rFonts w:cs="Times New Roman"/>
          <w:i/>
          <w:iCs/>
          <w:sz w:val="22"/>
          <w:szCs w:val="22"/>
        </w:rPr>
        <w:t xml:space="preserve"> </w:t>
      </w:r>
      <w:r w:rsidR="00CB2262" w:rsidRPr="00CB2262">
        <w:rPr>
          <w:rFonts w:cs="Times New Roman"/>
          <w:i/>
          <w:iCs/>
          <w:sz w:val="22"/>
          <w:szCs w:val="22"/>
        </w:rPr>
        <w:t>Tovaru</w:t>
      </w:r>
      <w:r w:rsidRPr="00CB2262">
        <w:rPr>
          <w:rFonts w:cs="Times New Roman"/>
          <w:i/>
          <w:iCs/>
          <w:sz w:val="22"/>
          <w:szCs w:val="22"/>
        </w:rPr>
        <w:t xml:space="preserve"> alebo na odstúpenie od  </w:t>
      </w:r>
      <w:r w:rsidR="000E2A3B">
        <w:rPr>
          <w:rFonts w:cs="Times New Roman"/>
          <w:i/>
          <w:iCs/>
          <w:sz w:val="22"/>
          <w:szCs w:val="22"/>
        </w:rPr>
        <w:t>Z</w:t>
      </w:r>
      <w:r w:rsidRPr="00CB2262">
        <w:rPr>
          <w:rFonts w:cs="Times New Roman"/>
          <w:i/>
          <w:iCs/>
          <w:sz w:val="22"/>
          <w:szCs w:val="22"/>
        </w:rPr>
        <w:t>mluvy s</w:t>
      </w:r>
      <w:r w:rsidR="00CB2262" w:rsidRPr="00CB2262">
        <w:rPr>
          <w:rFonts w:cs="Times New Roman"/>
          <w:i/>
          <w:iCs/>
          <w:sz w:val="22"/>
          <w:szCs w:val="22"/>
        </w:rPr>
        <w:t>o Zhotoviteľom</w:t>
      </w:r>
      <w:r w:rsidRPr="00CB2262">
        <w:rPr>
          <w:rFonts w:cs="Times New Roman"/>
          <w:i/>
          <w:iCs/>
          <w:sz w:val="22"/>
          <w:szCs w:val="22"/>
        </w:rPr>
        <w:t xml:space="preserve"> a vrátenie ceny poskytovan</w:t>
      </w:r>
      <w:r w:rsidR="00CB2262" w:rsidRPr="00CB2262">
        <w:rPr>
          <w:rFonts w:cs="Times New Roman"/>
          <w:i/>
          <w:iCs/>
          <w:sz w:val="22"/>
          <w:szCs w:val="22"/>
        </w:rPr>
        <w:t>ého</w:t>
      </w:r>
      <w:r w:rsidR="008A4A36">
        <w:rPr>
          <w:rFonts w:cs="Times New Roman"/>
          <w:i/>
          <w:iCs/>
          <w:sz w:val="22"/>
          <w:szCs w:val="22"/>
        </w:rPr>
        <w:t xml:space="preserve"> </w:t>
      </w:r>
      <w:r w:rsidR="00BA07A8">
        <w:rPr>
          <w:rFonts w:cs="Times New Roman"/>
          <w:i/>
          <w:iCs/>
          <w:sz w:val="22"/>
          <w:szCs w:val="22"/>
        </w:rPr>
        <w:t>T</w:t>
      </w:r>
      <w:r w:rsidR="00CB2262" w:rsidRPr="00CB2262">
        <w:rPr>
          <w:rFonts w:cs="Times New Roman"/>
          <w:i/>
          <w:iCs/>
          <w:sz w:val="22"/>
          <w:szCs w:val="22"/>
        </w:rPr>
        <w:t>ovaru</w:t>
      </w:r>
      <w:r w:rsidRPr="00CB2262">
        <w:rPr>
          <w:rFonts w:cs="Times New Roman"/>
          <w:i/>
          <w:iCs/>
          <w:sz w:val="22"/>
          <w:szCs w:val="22"/>
        </w:rPr>
        <w:t xml:space="preserve">, a to aj v prípadoch, keď reklamovanú vadu možno odstrániť, avšak </w:t>
      </w:r>
      <w:r w:rsidR="00CB2262" w:rsidRPr="00CB2262">
        <w:rPr>
          <w:rFonts w:cs="Times New Roman"/>
          <w:i/>
          <w:iCs/>
          <w:sz w:val="22"/>
          <w:szCs w:val="22"/>
        </w:rPr>
        <w:t>Objednávateľ</w:t>
      </w:r>
      <w:r w:rsidRPr="00CB2262">
        <w:rPr>
          <w:rFonts w:cs="Times New Roman"/>
          <w:i/>
          <w:iCs/>
          <w:sz w:val="22"/>
          <w:szCs w:val="22"/>
        </w:rPr>
        <w:t xml:space="preserve"> nemôže službu riadne užívať pre opätovné sa vyskytnutie tej istej vady alebo pre väčší počet vád.</w:t>
      </w:r>
    </w:p>
    <w:p w14:paraId="0FEEA1EC" w14:textId="77777777" w:rsidR="00CB2262" w:rsidRPr="00CB2262" w:rsidRDefault="00CB2262" w:rsidP="00CB2262">
      <w:pPr>
        <w:pStyle w:val="Telo"/>
        <w:spacing w:line="276" w:lineRule="auto"/>
        <w:ind w:left="1068"/>
        <w:jc w:val="both"/>
        <w:rPr>
          <w:rFonts w:cs="Times New Roman"/>
          <w:i/>
          <w:iCs/>
          <w:sz w:val="22"/>
          <w:szCs w:val="22"/>
        </w:rPr>
      </w:pPr>
    </w:p>
    <w:p w14:paraId="50C6A776" w14:textId="77777777" w:rsidR="00527EEB" w:rsidRDefault="00CB2262" w:rsidP="00527EEB">
      <w:pPr>
        <w:pStyle w:val="Predvolen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CB2262">
        <w:rPr>
          <w:rFonts w:ascii="Times New Roman" w:hAnsi="Times New Roman" w:cs="Times New Roman"/>
          <w:i/>
          <w:iCs/>
        </w:rPr>
        <w:t>Zhotoviteľ</w:t>
      </w:r>
      <w:r w:rsidR="00A01AEF" w:rsidRPr="00CB2262">
        <w:rPr>
          <w:rFonts w:ascii="Times New Roman" w:hAnsi="Times New Roman" w:cs="Times New Roman"/>
          <w:i/>
          <w:iCs/>
        </w:rPr>
        <w:t xml:space="preserve"> si vyhradzuje právo nahradiť </w:t>
      </w:r>
      <w:proofErr w:type="spellStart"/>
      <w:r w:rsidR="00A01AEF" w:rsidRPr="00CB2262">
        <w:rPr>
          <w:rFonts w:ascii="Times New Roman" w:hAnsi="Times New Roman" w:cs="Times New Roman"/>
          <w:i/>
          <w:iCs/>
        </w:rPr>
        <w:t>vadn</w:t>
      </w:r>
      <w:r w:rsidRPr="00CB2262">
        <w:rPr>
          <w:rFonts w:ascii="Times New Roman" w:hAnsi="Times New Roman" w:cs="Times New Roman"/>
          <w:i/>
          <w:iCs/>
        </w:rPr>
        <w:t>ý</w:t>
      </w:r>
      <w:proofErr w:type="spellEnd"/>
      <w:r w:rsidR="008A4A36">
        <w:rPr>
          <w:rFonts w:ascii="Times New Roman" w:hAnsi="Times New Roman" w:cs="Times New Roman"/>
          <w:i/>
          <w:iCs/>
        </w:rPr>
        <w:t xml:space="preserve"> </w:t>
      </w:r>
      <w:r w:rsidR="00BA07A8">
        <w:rPr>
          <w:rFonts w:ascii="Times New Roman" w:hAnsi="Times New Roman" w:cs="Times New Roman"/>
          <w:i/>
          <w:iCs/>
        </w:rPr>
        <w:t>T</w:t>
      </w:r>
      <w:r w:rsidRPr="00CB2262">
        <w:rPr>
          <w:rFonts w:ascii="Times New Roman" w:hAnsi="Times New Roman" w:cs="Times New Roman"/>
          <w:i/>
          <w:iCs/>
        </w:rPr>
        <w:t>ovar</w:t>
      </w:r>
      <w:r w:rsidR="00A01AEF" w:rsidRPr="00CB2262">
        <w:rPr>
          <w:rFonts w:ascii="Times New Roman" w:hAnsi="Times New Roman" w:cs="Times New Roman"/>
          <w:i/>
          <w:iCs/>
        </w:rPr>
        <w:t xml:space="preserve"> za dodatočn</w:t>
      </w:r>
      <w:r w:rsidRPr="00CB2262">
        <w:rPr>
          <w:rFonts w:ascii="Times New Roman" w:hAnsi="Times New Roman" w:cs="Times New Roman"/>
          <w:i/>
          <w:iCs/>
        </w:rPr>
        <w:t xml:space="preserve">ý </w:t>
      </w:r>
      <w:r w:rsidR="00BA07A8">
        <w:rPr>
          <w:rFonts w:ascii="Times New Roman" w:hAnsi="Times New Roman" w:cs="Times New Roman"/>
          <w:i/>
          <w:iCs/>
        </w:rPr>
        <w:t>T</w:t>
      </w:r>
      <w:r w:rsidRPr="00CB2262">
        <w:rPr>
          <w:rFonts w:ascii="Times New Roman" w:hAnsi="Times New Roman" w:cs="Times New Roman"/>
          <w:i/>
          <w:iCs/>
        </w:rPr>
        <w:t>ovar</w:t>
      </w:r>
      <w:r w:rsidR="00A01AEF" w:rsidRPr="00CB2262">
        <w:rPr>
          <w:rFonts w:ascii="Times New Roman" w:hAnsi="Times New Roman" w:cs="Times New Roman"/>
          <w:i/>
          <w:iCs/>
        </w:rPr>
        <w:t xml:space="preserve"> bez vady.</w:t>
      </w:r>
    </w:p>
    <w:p w14:paraId="701333B4" w14:textId="77777777" w:rsidR="00527EEB" w:rsidRDefault="00527EEB" w:rsidP="00527EEB">
      <w:pPr>
        <w:pStyle w:val="Predvolen"/>
        <w:spacing w:line="276" w:lineRule="auto"/>
        <w:ind w:left="502"/>
        <w:jc w:val="both"/>
        <w:rPr>
          <w:rFonts w:ascii="Times New Roman" w:hAnsi="Times New Roman" w:cs="Times New Roman"/>
          <w:i/>
          <w:iCs/>
        </w:rPr>
      </w:pPr>
    </w:p>
    <w:p w14:paraId="2BB3786D" w14:textId="77777777" w:rsidR="00527EEB" w:rsidRDefault="00CB2262" w:rsidP="00527EEB">
      <w:pPr>
        <w:pStyle w:val="Predvolen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527EEB">
        <w:rPr>
          <w:rFonts w:ascii="Times New Roman" w:hAnsi="Times New Roman" w:cs="Times New Roman"/>
          <w:i/>
          <w:iCs/>
        </w:rPr>
        <w:t>V</w:t>
      </w:r>
      <w:r w:rsidR="00A01AEF" w:rsidRPr="00527EEB">
        <w:rPr>
          <w:rFonts w:ascii="Times New Roman" w:hAnsi="Times New Roman" w:cs="Times New Roman"/>
          <w:i/>
          <w:iCs/>
        </w:rPr>
        <w:t>ybavenie reklamácie sa vzťahuje len k popisu vady uveden</w:t>
      </w:r>
      <w:r w:rsidRPr="00527EEB">
        <w:rPr>
          <w:rFonts w:ascii="Times New Roman" w:hAnsi="Times New Roman" w:cs="Times New Roman"/>
          <w:i/>
          <w:iCs/>
        </w:rPr>
        <w:t>ou Objednávateľom</w:t>
      </w:r>
      <w:r w:rsidR="00527EEB">
        <w:rPr>
          <w:rFonts w:ascii="Times New Roman" w:hAnsi="Times New Roman" w:cs="Times New Roman"/>
          <w:i/>
          <w:iCs/>
        </w:rPr>
        <w:t>.</w:t>
      </w:r>
    </w:p>
    <w:p w14:paraId="1F1FC724" w14:textId="77777777" w:rsidR="00527EEB" w:rsidRDefault="00527EEB" w:rsidP="00527EEB">
      <w:pPr>
        <w:pStyle w:val="Predvolen"/>
        <w:spacing w:line="276" w:lineRule="auto"/>
        <w:ind w:left="502"/>
        <w:jc w:val="both"/>
        <w:rPr>
          <w:rFonts w:ascii="Times New Roman" w:hAnsi="Times New Roman" w:cs="Times New Roman"/>
          <w:i/>
          <w:iCs/>
        </w:rPr>
      </w:pPr>
    </w:p>
    <w:p w14:paraId="212765E1" w14:textId="77777777" w:rsidR="00527EEB" w:rsidRDefault="00A01AEF" w:rsidP="00527EEB">
      <w:pPr>
        <w:pStyle w:val="Predvolen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527EEB">
        <w:rPr>
          <w:rFonts w:ascii="Times New Roman" w:hAnsi="Times New Roman" w:cs="Times New Roman"/>
          <w:i/>
          <w:iCs/>
        </w:rPr>
        <w:t xml:space="preserve">Po uplynutí lehoty na vybavenie reklamácie uvedenej v článku </w:t>
      </w:r>
      <w:r w:rsidR="00527EEB" w:rsidRPr="00527EEB">
        <w:rPr>
          <w:rFonts w:ascii="Times New Roman" w:hAnsi="Times New Roman" w:cs="Times New Roman"/>
          <w:i/>
          <w:iCs/>
        </w:rPr>
        <w:t>V</w:t>
      </w:r>
      <w:r w:rsidR="00527EEB">
        <w:rPr>
          <w:rFonts w:ascii="Times New Roman" w:hAnsi="Times New Roman" w:cs="Times New Roman"/>
          <w:i/>
          <w:iCs/>
        </w:rPr>
        <w:t>.</w:t>
      </w:r>
      <w:r w:rsidRPr="00527EEB">
        <w:rPr>
          <w:rFonts w:ascii="Times New Roman" w:hAnsi="Times New Roman" w:cs="Times New Roman"/>
          <w:i/>
          <w:iCs/>
        </w:rPr>
        <w:t xml:space="preserve"> bod 3</w:t>
      </w:r>
      <w:r w:rsidR="00527EEB">
        <w:rPr>
          <w:rFonts w:ascii="Times New Roman" w:hAnsi="Times New Roman" w:cs="Times New Roman"/>
          <w:i/>
          <w:iCs/>
        </w:rPr>
        <w:t>.</w:t>
      </w:r>
      <w:r w:rsidRPr="00527EEB">
        <w:rPr>
          <w:rFonts w:ascii="Times New Roman" w:hAnsi="Times New Roman" w:cs="Times New Roman"/>
          <w:i/>
          <w:iCs/>
        </w:rPr>
        <w:t xml:space="preserve"> tohto reklamačného poriadku má </w:t>
      </w:r>
      <w:r w:rsidR="00CB2262" w:rsidRPr="00527EEB">
        <w:rPr>
          <w:rFonts w:ascii="Times New Roman" w:hAnsi="Times New Roman" w:cs="Times New Roman"/>
          <w:i/>
          <w:iCs/>
        </w:rPr>
        <w:t>Objednávateľ</w:t>
      </w:r>
      <w:r w:rsidRPr="00527EEB">
        <w:rPr>
          <w:rFonts w:ascii="Times New Roman" w:hAnsi="Times New Roman" w:cs="Times New Roman"/>
          <w:i/>
          <w:iCs/>
        </w:rPr>
        <w:t xml:space="preserve"> právo od </w:t>
      </w:r>
      <w:r w:rsidR="000E2A3B">
        <w:rPr>
          <w:rFonts w:ascii="Times New Roman" w:hAnsi="Times New Roman" w:cs="Times New Roman"/>
          <w:i/>
          <w:iCs/>
        </w:rPr>
        <w:t>Z</w:t>
      </w:r>
      <w:r w:rsidRPr="00527EEB">
        <w:rPr>
          <w:rFonts w:ascii="Times New Roman" w:hAnsi="Times New Roman" w:cs="Times New Roman"/>
          <w:i/>
          <w:iCs/>
        </w:rPr>
        <w:t xml:space="preserve">mluvy odstúpiť alebo má právo na výmenu </w:t>
      </w:r>
      <w:r w:rsidR="00BA07A8">
        <w:rPr>
          <w:rFonts w:ascii="Times New Roman" w:hAnsi="Times New Roman" w:cs="Times New Roman"/>
          <w:i/>
          <w:iCs/>
        </w:rPr>
        <w:t>T</w:t>
      </w:r>
      <w:r w:rsidR="00CB2262" w:rsidRPr="00527EEB">
        <w:rPr>
          <w:rFonts w:ascii="Times New Roman" w:hAnsi="Times New Roman" w:cs="Times New Roman"/>
          <w:i/>
          <w:iCs/>
        </w:rPr>
        <w:t>ovaru</w:t>
      </w:r>
      <w:r w:rsidRPr="00527EEB">
        <w:rPr>
          <w:rFonts w:ascii="Times New Roman" w:hAnsi="Times New Roman" w:cs="Times New Roman"/>
          <w:i/>
          <w:iCs/>
        </w:rPr>
        <w:t xml:space="preserve"> za nov</w:t>
      </w:r>
      <w:r w:rsidR="00CB2262" w:rsidRPr="00527EEB">
        <w:rPr>
          <w:rFonts w:ascii="Times New Roman" w:hAnsi="Times New Roman" w:cs="Times New Roman"/>
          <w:i/>
          <w:iCs/>
        </w:rPr>
        <w:t>ý</w:t>
      </w:r>
      <w:r w:rsidRPr="00527EEB">
        <w:rPr>
          <w:rFonts w:ascii="Times New Roman" w:hAnsi="Times New Roman" w:cs="Times New Roman"/>
          <w:i/>
          <w:iCs/>
        </w:rPr>
        <w:t>.</w:t>
      </w:r>
    </w:p>
    <w:p w14:paraId="7F7C2C3F" w14:textId="77777777" w:rsidR="00527EEB" w:rsidRDefault="00527EEB" w:rsidP="00527EEB">
      <w:pPr>
        <w:pStyle w:val="Predvolen"/>
        <w:spacing w:line="276" w:lineRule="auto"/>
        <w:ind w:left="502"/>
        <w:jc w:val="both"/>
        <w:rPr>
          <w:rFonts w:ascii="Times New Roman" w:hAnsi="Times New Roman" w:cs="Times New Roman"/>
          <w:i/>
          <w:iCs/>
        </w:rPr>
      </w:pPr>
    </w:p>
    <w:p w14:paraId="59BA5FFA" w14:textId="77777777" w:rsidR="00527EEB" w:rsidRPr="00527EEB" w:rsidRDefault="00527EEB" w:rsidP="00527EEB">
      <w:pPr>
        <w:pStyle w:val="Predvolen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527EEB">
        <w:rPr>
          <w:rFonts w:ascii="Times New Roman" w:hAnsi="Times New Roman" w:cs="Times New Roman"/>
          <w:i/>
          <w:iCs/>
        </w:rPr>
        <w:t xml:space="preserve">Nárok Objednávateľa na poskytnutie zľavy nemôže byť vysporiadaný nezaplatením kúpnej ceny alebo jej časti zo strany Objednávateľa. Nie je možný ani jednostranný zápočet pohľadávok a záväzkov zo strany Objednávateľa, ak nie je medzi Objednávateľom a Dodávateľom dohodnuté inak. </w:t>
      </w:r>
    </w:p>
    <w:p w14:paraId="5E00D3A8" w14:textId="77777777" w:rsidR="00CB2262" w:rsidRPr="00CB2262" w:rsidRDefault="00CB2262" w:rsidP="00CB2262">
      <w:pPr>
        <w:pStyle w:val="Predvolen"/>
        <w:spacing w:line="276" w:lineRule="auto"/>
        <w:ind w:left="502"/>
        <w:jc w:val="both"/>
        <w:rPr>
          <w:rFonts w:ascii="Times New Roman" w:hAnsi="Times New Roman" w:cs="Times New Roman"/>
          <w:i/>
          <w:iCs/>
        </w:rPr>
      </w:pPr>
    </w:p>
    <w:p w14:paraId="60C4CC11" w14:textId="77777777" w:rsidR="00A01AEF" w:rsidRDefault="00A01AEF" w:rsidP="00CB2262">
      <w:pPr>
        <w:pStyle w:val="Predvolen"/>
        <w:numPr>
          <w:ilvl w:val="0"/>
          <w:numId w:val="2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262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CB2262" w:rsidRPr="00CB2262">
        <w:rPr>
          <w:rFonts w:ascii="Times New Roman" w:hAnsi="Times New Roman" w:cs="Times New Roman"/>
          <w:b/>
          <w:bCs/>
          <w:sz w:val="24"/>
          <w:szCs w:val="24"/>
        </w:rPr>
        <w:t xml:space="preserve">áverečné ustanovenia </w:t>
      </w:r>
    </w:p>
    <w:p w14:paraId="78D58190" w14:textId="77777777" w:rsidR="00CB2262" w:rsidRPr="00CB2262" w:rsidRDefault="00CB2262" w:rsidP="00CB2262">
      <w:pPr>
        <w:pStyle w:val="Predvolen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865E7" w14:textId="77777777" w:rsidR="00CB2262" w:rsidRDefault="00A01AEF" w:rsidP="00CB2262">
      <w:pPr>
        <w:pStyle w:val="Predvolen"/>
        <w:numPr>
          <w:ilvl w:val="0"/>
          <w:numId w:val="30"/>
        </w:numPr>
        <w:tabs>
          <w:tab w:val="left" w:pos="1418"/>
          <w:tab w:val="left" w:pos="15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CB2262">
        <w:rPr>
          <w:rFonts w:ascii="Times New Roman" w:hAnsi="Times New Roman" w:cs="Times New Roman"/>
          <w:i/>
          <w:iCs/>
        </w:rPr>
        <w:t>Na vzťahy neupravené</w:t>
      </w:r>
      <w:r w:rsidR="008A4A36">
        <w:rPr>
          <w:rFonts w:ascii="Times New Roman" w:hAnsi="Times New Roman" w:cs="Times New Roman"/>
          <w:i/>
          <w:iCs/>
        </w:rPr>
        <w:t xml:space="preserve"> </w:t>
      </w:r>
      <w:r w:rsidRPr="00CB2262">
        <w:rPr>
          <w:rFonts w:ascii="Times New Roman" w:hAnsi="Times New Roman" w:cs="Times New Roman"/>
          <w:i/>
          <w:iCs/>
        </w:rPr>
        <w:t xml:space="preserve">týmto reklamačným poriadkom sa primerane použijú príslušné ustanovenia </w:t>
      </w:r>
      <w:r w:rsidR="00CB2262" w:rsidRPr="00CB2262">
        <w:rPr>
          <w:rFonts w:ascii="Times New Roman" w:hAnsi="Times New Roman" w:cs="Times New Roman"/>
          <w:i/>
          <w:iCs/>
        </w:rPr>
        <w:t xml:space="preserve">zákona č. 40/1964 Zb. Občianskeho zákonníka, zákona č. 250/2007 Z. z. o ochrane spotrebiteľa a o zmene zákona Slovenskej národnej rady č. 372/1990 Zb. o priestupkoch v znení neskorších predpisov, zákona č. 102/2014 Z. z. o ochrane spotrebiteľa pri predaji </w:t>
      </w:r>
      <w:r w:rsidR="00BA07A8">
        <w:rPr>
          <w:rFonts w:ascii="Times New Roman" w:hAnsi="Times New Roman" w:cs="Times New Roman"/>
          <w:i/>
          <w:iCs/>
        </w:rPr>
        <w:t>T</w:t>
      </w:r>
      <w:r w:rsidR="00CB2262" w:rsidRPr="00CB2262">
        <w:rPr>
          <w:rFonts w:ascii="Times New Roman" w:hAnsi="Times New Roman" w:cs="Times New Roman"/>
          <w:i/>
          <w:iCs/>
        </w:rPr>
        <w:t xml:space="preserve">ovaru alebo poskytovaní služieb na základe </w:t>
      </w:r>
      <w:r w:rsidR="000E2A3B">
        <w:rPr>
          <w:rFonts w:ascii="Times New Roman" w:hAnsi="Times New Roman" w:cs="Times New Roman"/>
          <w:i/>
          <w:iCs/>
        </w:rPr>
        <w:t>Z</w:t>
      </w:r>
      <w:r w:rsidR="00CB2262" w:rsidRPr="00CB2262">
        <w:rPr>
          <w:rFonts w:ascii="Times New Roman" w:hAnsi="Times New Roman" w:cs="Times New Roman"/>
          <w:i/>
          <w:iCs/>
        </w:rPr>
        <w:t xml:space="preserve">mluvy uzavretej na diaľku alebo </w:t>
      </w:r>
      <w:r w:rsidR="000E2A3B">
        <w:rPr>
          <w:rFonts w:ascii="Times New Roman" w:hAnsi="Times New Roman" w:cs="Times New Roman"/>
          <w:i/>
          <w:iCs/>
        </w:rPr>
        <w:t>Z</w:t>
      </w:r>
      <w:r w:rsidR="00CB2262" w:rsidRPr="00CB2262">
        <w:rPr>
          <w:rFonts w:ascii="Times New Roman" w:hAnsi="Times New Roman" w:cs="Times New Roman"/>
          <w:i/>
          <w:iCs/>
        </w:rPr>
        <w:t xml:space="preserve">mluvy uzavretej mimo prevádzkových priestorov predávajúceho a o zmene a doplnení niektorých zákonov. </w:t>
      </w:r>
    </w:p>
    <w:p w14:paraId="55CA1AAB" w14:textId="77777777" w:rsidR="00CB2262" w:rsidRDefault="00CB2262" w:rsidP="00CB2262">
      <w:pPr>
        <w:pStyle w:val="Predvolen"/>
        <w:tabs>
          <w:tab w:val="left" w:pos="1418"/>
          <w:tab w:val="left" w:pos="15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ind w:left="644"/>
        <w:jc w:val="both"/>
        <w:rPr>
          <w:rFonts w:ascii="Times New Roman" w:hAnsi="Times New Roman" w:cs="Times New Roman"/>
          <w:i/>
          <w:iCs/>
        </w:rPr>
      </w:pPr>
    </w:p>
    <w:p w14:paraId="456E0476" w14:textId="77777777" w:rsidR="00A01AEF" w:rsidRPr="00CB2262" w:rsidRDefault="00A01AEF" w:rsidP="00CB2262">
      <w:pPr>
        <w:pStyle w:val="Predvolen"/>
        <w:numPr>
          <w:ilvl w:val="0"/>
          <w:numId w:val="30"/>
        </w:numPr>
        <w:tabs>
          <w:tab w:val="left" w:pos="1418"/>
          <w:tab w:val="left" w:pos="15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CB2262">
        <w:rPr>
          <w:rFonts w:ascii="Times New Roman" w:hAnsi="Times New Roman" w:cs="Times New Roman"/>
          <w:i/>
          <w:iCs/>
        </w:rPr>
        <w:t xml:space="preserve">V prípade, že má </w:t>
      </w:r>
      <w:r w:rsidR="00CB2262" w:rsidRPr="00CB2262">
        <w:rPr>
          <w:rFonts w:ascii="Times New Roman" w:hAnsi="Times New Roman" w:cs="Times New Roman"/>
          <w:i/>
          <w:iCs/>
        </w:rPr>
        <w:t>Objednávateľ</w:t>
      </w:r>
      <w:r w:rsidRPr="00CB2262">
        <w:rPr>
          <w:rFonts w:ascii="Times New Roman" w:hAnsi="Times New Roman" w:cs="Times New Roman"/>
          <w:i/>
          <w:iCs/>
        </w:rPr>
        <w:t xml:space="preserve"> status podnikateľa, zodpovednosť za vady</w:t>
      </w:r>
      <w:r w:rsidR="00CB2262" w:rsidRPr="00CB2262">
        <w:rPr>
          <w:rFonts w:ascii="Times New Roman" w:hAnsi="Times New Roman" w:cs="Times New Roman"/>
          <w:i/>
          <w:iCs/>
        </w:rPr>
        <w:t xml:space="preserve"> Zhotoviteľa</w:t>
      </w:r>
      <w:r w:rsidRPr="00CB2262">
        <w:rPr>
          <w:rFonts w:ascii="Times New Roman" w:hAnsi="Times New Roman" w:cs="Times New Roman"/>
          <w:i/>
          <w:iCs/>
        </w:rPr>
        <w:t xml:space="preserve"> sa riadi týmto reklamačným poriadkom</w:t>
      </w:r>
      <w:r w:rsidR="008A4A36">
        <w:rPr>
          <w:rFonts w:ascii="Times New Roman" w:hAnsi="Times New Roman" w:cs="Times New Roman"/>
          <w:i/>
          <w:iCs/>
        </w:rPr>
        <w:t xml:space="preserve"> </w:t>
      </w:r>
      <w:r w:rsidRPr="00CB2262">
        <w:rPr>
          <w:rFonts w:ascii="Times New Roman" w:hAnsi="Times New Roman" w:cs="Times New Roman"/>
          <w:i/>
          <w:iCs/>
        </w:rPr>
        <w:t>a Obchodnými podmienkami, pričom nimi neupravené záležitosti sa spravujú ustanoveniami zákona č. 513/1991 Zb. Obchodný zákonník v platnom znení.</w:t>
      </w:r>
    </w:p>
    <w:p w14:paraId="28AE03C0" w14:textId="77777777" w:rsidR="00A01AEF" w:rsidRPr="00CB2262" w:rsidRDefault="00A01AEF" w:rsidP="00A01AEF">
      <w:pPr>
        <w:pStyle w:val="Predvole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60" w:line="276" w:lineRule="auto"/>
        <w:jc w:val="both"/>
        <w:rPr>
          <w:rFonts w:ascii="Times New Roman" w:eastAsia="Myriad Pro" w:hAnsi="Times New Roman" w:cs="Times New Roman"/>
        </w:rPr>
      </w:pPr>
    </w:p>
    <w:p w14:paraId="4BE779B6" w14:textId="701258D7" w:rsidR="00A01AEF" w:rsidRPr="00CB2262" w:rsidRDefault="00A01AEF" w:rsidP="00936F81">
      <w:pPr>
        <w:pStyle w:val="Predvole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60" w:line="276" w:lineRule="auto"/>
        <w:jc w:val="both"/>
        <w:rPr>
          <w:rFonts w:ascii="Times New Roman" w:hAnsi="Times New Roman" w:cs="Times New Roman"/>
        </w:rPr>
      </w:pPr>
      <w:r w:rsidRPr="00E17503">
        <w:rPr>
          <w:rFonts w:ascii="Times New Roman" w:hAnsi="Times New Roman" w:cs="Times New Roman"/>
          <w:sz w:val="24"/>
          <w:szCs w:val="24"/>
        </w:rPr>
        <w:t>V </w:t>
      </w:r>
      <w:r w:rsidR="00F11CF3">
        <w:rPr>
          <w:rFonts w:ascii="Times New Roman" w:hAnsi="Times New Roman" w:cs="Times New Roman"/>
          <w:sz w:val="24"/>
          <w:szCs w:val="24"/>
        </w:rPr>
        <w:t>Bratislave</w:t>
      </w:r>
      <w:r w:rsidRPr="00E17503">
        <w:rPr>
          <w:rFonts w:ascii="Times New Roman" w:hAnsi="Times New Roman" w:cs="Times New Roman"/>
          <w:sz w:val="24"/>
          <w:szCs w:val="24"/>
        </w:rPr>
        <w:t xml:space="preserve"> dňa </w:t>
      </w:r>
      <w:r w:rsidR="00F11CF3">
        <w:rPr>
          <w:rFonts w:ascii="Times New Roman" w:hAnsi="Times New Roman" w:cs="Times New Roman"/>
          <w:i/>
          <w:iCs/>
        </w:rPr>
        <w:t>1.1 2023</w:t>
      </w:r>
    </w:p>
    <w:sectPr w:rsidR="00A01AEF" w:rsidRPr="00CB2262" w:rsidSect="00BE1EB4">
      <w:headerReference w:type="default" r:id="rId8"/>
      <w:footerReference w:type="default" r:id="rId9"/>
      <w:pgSz w:w="11900" w:h="16840"/>
      <w:pgMar w:top="1417" w:right="1417" w:bottom="1134" w:left="1417" w:header="4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CA722" w14:textId="77777777" w:rsidR="000B57D6" w:rsidRDefault="000B57D6" w:rsidP="00CB2262">
      <w:r>
        <w:separator/>
      </w:r>
    </w:p>
  </w:endnote>
  <w:endnote w:type="continuationSeparator" w:id="0">
    <w:p w14:paraId="67B1D207" w14:textId="77777777" w:rsidR="000B57D6" w:rsidRDefault="000B57D6" w:rsidP="00CB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Segoe UI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D675" w14:textId="77777777" w:rsidR="00CB2262" w:rsidRPr="00CB2262" w:rsidRDefault="00CB2262">
    <w:pPr>
      <w:pStyle w:val="Pta"/>
      <w:rPr>
        <w:sz w:val="22"/>
        <w:szCs w:val="22"/>
      </w:rPr>
    </w:pPr>
    <w:r w:rsidRPr="00CB2262">
      <w:rPr>
        <w:noProof/>
        <w:sz w:val="22"/>
        <w:szCs w:val="22"/>
        <w:lang w:eastAsia="sk-SK"/>
      </w:rPr>
      <w:drawing>
        <wp:anchor distT="0" distB="0" distL="114300" distR="114300" simplePos="0" relativeHeight="251661312" behindDoc="1" locked="0" layoutInCell="1" allowOverlap="1" wp14:anchorId="285F9F64" wp14:editId="777282B0">
          <wp:simplePos x="0" y="0"/>
          <wp:positionH relativeFrom="column">
            <wp:posOffset>4914265</wp:posOffset>
          </wp:positionH>
          <wp:positionV relativeFrom="paragraph">
            <wp:posOffset>-274320</wp:posOffset>
          </wp:positionV>
          <wp:extent cx="1242060" cy="699476"/>
          <wp:effectExtent l="0" t="0" r="0" b="5715"/>
          <wp:wrapNone/>
          <wp:docPr id="1932601996" name="Obrázok 1932601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4706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699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2262">
      <w:rPr>
        <w:sz w:val="22"/>
        <w:szCs w:val="22"/>
      </w:rPr>
      <w:ptab w:relativeTo="margin" w:alignment="center" w:leader="none"/>
    </w:r>
    <w:r w:rsidRPr="00CB2262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7AD34" w14:textId="77777777" w:rsidR="000B57D6" w:rsidRDefault="000B57D6" w:rsidP="00CB2262">
      <w:r>
        <w:separator/>
      </w:r>
    </w:p>
  </w:footnote>
  <w:footnote w:type="continuationSeparator" w:id="0">
    <w:p w14:paraId="021E6E4D" w14:textId="77777777" w:rsidR="000B57D6" w:rsidRDefault="000B57D6" w:rsidP="00CB2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F41D" w14:textId="77777777" w:rsidR="00CB2262" w:rsidRDefault="00071170" w:rsidP="00CB2262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 wp14:anchorId="65D2506B" wp14:editId="506406A4">
          <wp:simplePos x="0" y="0"/>
          <wp:positionH relativeFrom="column">
            <wp:posOffset>-480695</wp:posOffset>
          </wp:positionH>
          <wp:positionV relativeFrom="paragraph">
            <wp:posOffset>-43815</wp:posOffset>
          </wp:positionV>
          <wp:extent cx="1750695" cy="550545"/>
          <wp:effectExtent l="0" t="0" r="1905" b="1905"/>
          <wp:wrapNone/>
          <wp:docPr id="1773052194" name="Obrázok 1773052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ázok 2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36" t="29960" r="21200" b="38183"/>
                  <a:stretch/>
                </pic:blipFill>
                <pic:spPr bwMode="auto">
                  <a:xfrm>
                    <a:off x="0" y="0"/>
                    <a:ext cx="175069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B2262">
      <w:rPr>
        <w:rFonts w:ascii="Times New Roman" w:eastAsia="Times New Roman" w:hAnsi="Times New Roman" w:cs="Times New Roman"/>
        <w:b/>
        <w:bCs/>
        <w:color w:val="000000"/>
        <w:kern w:val="36"/>
        <w:sz w:val="44"/>
        <w:szCs w:val="44"/>
        <w:lang w:eastAsia="sk-SK"/>
      </w:rPr>
      <w:t>Reklamačný poriadok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1132"/>
    <w:multiLevelType w:val="hybridMultilevel"/>
    <w:tmpl w:val="C82244A0"/>
    <w:lvl w:ilvl="0" w:tplc="041B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4CD42BC"/>
    <w:multiLevelType w:val="multilevel"/>
    <w:tmpl w:val="5DF8674E"/>
    <w:numStyleLink w:val="Importovantl16"/>
  </w:abstractNum>
  <w:abstractNum w:abstractNumId="2" w15:restartNumberingAfterBreak="0">
    <w:nsid w:val="16FE3258"/>
    <w:multiLevelType w:val="hybridMultilevel"/>
    <w:tmpl w:val="197E810A"/>
    <w:styleLink w:val="Importovantl11"/>
    <w:lvl w:ilvl="0" w:tplc="E14822C6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2C8A722">
      <w:start w:val="1"/>
      <w:numFmt w:val="bullet"/>
      <w:lvlText w:val="o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D8A0392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6CCA632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D6262CC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7C4D280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4CA785C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6142668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9E662D2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17BD53BD"/>
    <w:multiLevelType w:val="hybridMultilevel"/>
    <w:tmpl w:val="DA184B80"/>
    <w:lvl w:ilvl="0" w:tplc="E586E2A4">
      <w:start w:val="1"/>
      <w:numFmt w:val="decimal"/>
      <w:lvlText w:val="%1."/>
      <w:lvlJc w:val="left"/>
      <w:pPr>
        <w:ind w:left="928" w:hanging="360"/>
      </w:pPr>
      <w:rPr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C7D2E58"/>
    <w:multiLevelType w:val="hybridMultilevel"/>
    <w:tmpl w:val="763A139A"/>
    <w:lvl w:ilvl="0" w:tplc="041B0015">
      <w:start w:val="1"/>
      <w:numFmt w:val="upperLetter"/>
      <w:lvlText w:val="%1."/>
      <w:lvlJc w:val="left"/>
      <w:pPr>
        <w:ind w:left="1353" w:hanging="360"/>
      </w:p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0FD397B"/>
    <w:multiLevelType w:val="singleLevel"/>
    <w:tmpl w:val="041B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</w:abstractNum>
  <w:abstractNum w:abstractNumId="6" w15:restartNumberingAfterBreak="0">
    <w:nsid w:val="35C86D23"/>
    <w:multiLevelType w:val="hybridMultilevel"/>
    <w:tmpl w:val="2F52D26C"/>
    <w:lvl w:ilvl="0" w:tplc="041B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5F47FD6"/>
    <w:multiLevelType w:val="multilevel"/>
    <w:tmpl w:val="CDE2089E"/>
    <w:numStyleLink w:val="Importovantl10"/>
  </w:abstractNum>
  <w:abstractNum w:abstractNumId="8" w15:restartNumberingAfterBreak="0">
    <w:nsid w:val="3642327C"/>
    <w:multiLevelType w:val="hybridMultilevel"/>
    <w:tmpl w:val="24E242F6"/>
    <w:lvl w:ilvl="0" w:tplc="041B0013">
      <w:start w:val="1"/>
      <w:numFmt w:val="upperRoman"/>
      <w:lvlText w:val="%1."/>
      <w:lvlJc w:val="right"/>
      <w:pPr>
        <w:ind w:left="180" w:hanging="18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635EE0"/>
    <w:multiLevelType w:val="hybridMultilevel"/>
    <w:tmpl w:val="D8188AAE"/>
    <w:lvl w:ilvl="0" w:tplc="FFFFFFFF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96217"/>
    <w:multiLevelType w:val="hybridMultilevel"/>
    <w:tmpl w:val="8B20DEB2"/>
    <w:lvl w:ilvl="0" w:tplc="041B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C240012"/>
    <w:multiLevelType w:val="hybridMultilevel"/>
    <w:tmpl w:val="FC701D9A"/>
    <w:numStyleLink w:val="Importovantl14"/>
  </w:abstractNum>
  <w:abstractNum w:abstractNumId="12" w15:restartNumberingAfterBreak="0">
    <w:nsid w:val="405543CE"/>
    <w:multiLevelType w:val="hybridMultilevel"/>
    <w:tmpl w:val="F2F4430E"/>
    <w:lvl w:ilvl="0" w:tplc="83802BA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1A3521A"/>
    <w:multiLevelType w:val="multilevel"/>
    <w:tmpl w:val="CDE2089E"/>
    <w:styleLink w:val="Importovantl10"/>
    <w:lvl w:ilvl="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Myriad Pro" w:eastAsia="Myriad Pro" w:hAnsi="Myriad Pro" w:cs="Myriad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294"/>
      </w:pPr>
      <w:rPr>
        <w:rFonts w:ascii="Myriad Pro" w:eastAsia="Myriad Pro" w:hAnsi="Myriad Pro" w:cs="Myriad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39" w:hanging="113"/>
      </w:pPr>
      <w:rPr>
        <w:rFonts w:ascii="Myriad Pro" w:eastAsia="Myriad Pro" w:hAnsi="Myriad Pro" w:cs="Myriad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283"/>
      </w:pPr>
      <w:rPr>
        <w:rFonts w:ascii="Myriad Pro" w:eastAsia="Myriad Pro" w:hAnsi="Myriad Pro" w:cs="Myriad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39" w:hanging="113"/>
      </w:pPr>
      <w:rPr>
        <w:rFonts w:ascii="Myriad Pro" w:eastAsia="Myriad Pro" w:hAnsi="Myriad Pro" w:cs="Myriad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283"/>
      </w:pPr>
      <w:rPr>
        <w:rFonts w:ascii="Myriad Pro" w:eastAsia="Myriad Pro" w:hAnsi="Myriad Pro" w:cs="Myriad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283"/>
      </w:pPr>
      <w:rPr>
        <w:rFonts w:ascii="Myriad Pro" w:eastAsia="Myriad Pro" w:hAnsi="Myriad Pro" w:cs="Myriad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283"/>
      </w:pPr>
      <w:rPr>
        <w:rFonts w:ascii="Myriad Pro" w:eastAsia="Myriad Pro" w:hAnsi="Myriad Pro" w:cs="Myriad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1CD115F"/>
    <w:multiLevelType w:val="multilevel"/>
    <w:tmpl w:val="5DF8674E"/>
    <w:styleLink w:val="Importovantl16"/>
    <w:lvl w:ilvl="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6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6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29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45B0F81"/>
    <w:multiLevelType w:val="hybridMultilevel"/>
    <w:tmpl w:val="6AEA0E52"/>
    <w:lvl w:ilvl="0" w:tplc="041B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62E24B1"/>
    <w:multiLevelType w:val="hybridMultilevel"/>
    <w:tmpl w:val="EFD69B70"/>
    <w:lvl w:ilvl="0" w:tplc="391400D8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46B676CA"/>
    <w:multiLevelType w:val="hybridMultilevel"/>
    <w:tmpl w:val="7E5C1452"/>
    <w:lvl w:ilvl="0" w:tplc="041B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7C819A6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19" w15:restartNumberingAfterBreak="0">
    <w:nsid w:val="49DA6B09"/>
    <w:multiLevelType w:val="hybridMultilevel"/>
    <w:tmpl w:val="09D4783E"/>
    <w:styleLink w:val="Importovantl12"/>
    <w:lvl w:ilvl="0" w:tplc="77B264A2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E2E0A2E">
      <w:start w:val="1"/>
      <w:numFmt w:val="bullet"/>
      <w:lvlText w:val="o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4DA39F6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1042C16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D76EC76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8F60506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754F918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B1EFF10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488CD74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 w15:restartNumberingAfterBreak="0">
    <w:nsid w:val="4BDC7261"/>
    <w:multiLevelType w:val="hybridMultilevel"/>
    <w:tmpl w:val="DCBCC008"/>
    <w:lvl w:ilvl="0" w:tplc="7E3C6A92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CB176DB"/>
    <w:multiLevelType w:val="hybridMultilevel"/>
    <w:tmpl w:val="FC701D9A"/>
    <w:styleLink w:val="Importovantl14"/>
    <w:lvl w:ilvl="0" w:tplc="26560116">
      <w:start w:val="1"/>
      <w:numFmt w:val="lowerLetter"/>
      <w:lvlText w:val="%1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40C902">
      <w:start w:val="1"/>
      <w:numFmt w:val="lowerLetter"/>
      <w:lvlText w:val="%2.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CE3FF8">
      <w:start w:val="1"/>
      <w:numFmt w:val="lowerRoman"/>
      <w:lvlText w:val="%3."/>
      <w:lvlJc w:val="left"/>
      <w:pPr>
        <w:tabs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16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DED3F6">
      <w:start w:val="1"/>
      <w:numFmt w:val="decimal"/>
      <w:lvlText w:val="%4."/>
      <w:lvlJc w:val="left"/>
      <w:pPr>
        <w:tabs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B09DA4">
      <w:start w:val="1"/>
      <w:numFmt w:val="lowerLetter"/>
      <w:lvlText w:val="%5."/>
      <w:lvlJc w:val="left"/>
      <w:pPr>
        <w:tabs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4EE520">
      <w:start w:val="1"/>
      <w:numFmt w:val="lowerRoman"/>
      <w:lvlText w:val="%6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32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C8C862">
      <w:start w:val="1"/>
      <w:numFmt w:val="decimal"/>
      <w:lvlText w:val="%7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A62C5C">
      <w:start w:val="1"/>
      <w:numFmt w:val="lowerLetter"/>
      <w:lvlText w:val="%8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92A476">
      <w:start w:val="1"/>
      <w:numFmt w:val="lowerRoman"/>
      <w:lvlText w:val="%9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132"/>
        </w:tabs>
        <w:ind w:left="648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DC24BF8"/>
    <w:multiLevelType w:val="hybridMultilevel"/>
    <w:tmpl w:val="8126365C"/>
    <w:lvl w:ilvl="0" w:tplc="FFFFFFFF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75233"/>
    <w:multiLevelType w:val="hybridMultilevel"/>
    <w:tmpl w:val="33E674EE"/>
    <w:lvl w:ilvl="0" w:tplc="391400D8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64567ED"/>
    <w:multiLevelType w:val="hybridMultilevel"/>
    <w:tmpl w:val="09D4783E"/>
    <w:numStyleLink w:val="Importovantl12"/>
  </w:abstractNum>
  <w:abstractNum w:abstractNumId="25" w15:restartNumberingAfterBreak="0">
    <w:nsid w:val="57080691"/>
    <w:multiLevelType w:val="hybridMultilevel"/>
    <w:tmpl w:val="67FE19BE"/>
    <w:lvl w:ilvl="0" w:tplc="DAF0CE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EB29ED"/>
    <w:multiLevelType w:val="hybridMultilevel"/>
    <w:tmpl w:val="2CE4B12C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42D5A"/>
    <w:multiLevelType w:val="hybridMultilevel"/>
    <w:tmpl w:val="32FAF1BA"/>
    <w:styleLink w:val="Importovantl15"/>
    <w:lvl w:ilvl="0" w:tplc="02DA9FD8">
      <w:start w:val="1"/>
      <w:numFmt w:val="bullet"/>
      <w:lvlText w:val="·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D347E60">
      <w:start w:val="1"/>
      <w:numFmt w:val="bullet"/>
      <w:lvlText w:val="o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1945AA4">
      <w:start w:val="1"/>
      <w:numFmt w:val="bullet"/>
      <w:lvlText w:val="▪"/>
      <w:lvlJc w:val="left"/>
      <w:pPr>
        <w:tabs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310209E">
      <w:start w:val="1"/>
      <w:numFmt w:val="bullet"/>
      <w:lvlText w:val="▪"/>
      <w:lvlJc w:val="left"/>
      <w:pPr>
        <w:tabs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3401A7C">
      <w:start w:val="1"/>
      <w:numFmt w:val="bullet"/>
      <w:lvlText w:val="▪"/>
      <w:lvlJc w:val="left"/>
      <w:pPr>
        <w:tabs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9FE7E62">
      <w:start w:val="1"/>
      <w:numFmt w:val="bullet"/>
      <w:lvlText w:val="▪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2D4FA38">
      <w:start w:val="1"/>
      <w:numFmt w:val="bullet"/>
      <w:lvlText w:val="▪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02C776A">
      <w:start w:val="1"/>
      <w:numFmt w:val="bullet"/>
      <w:lvlText w:val="▪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A689FC0">
      <w:start w:val="1"/>
      <w:numFmt w:val="bullet"/>
      <w:lvlText w:val="▪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132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8" w15:restartNumberingAfterBreak="0">
    <w:nsid w:val="67125D15"/>
    <w:multiLevelType w:val="multilevel"/>
    <w:tmpl w:val="70481202"/>
    <w:styleLink w:val="Importovantl9"/>
    <w:lvl w:ilvl="0">
      <w:start w:val="1"/>
      <w:numFmt w:val="upperRoman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7236BDF"/>
    <w:multiLevelType w:val="hybridMultilevel"/>
    <w:tmpl w:val="3098AF9E"/>
    <w:lvl w:ilvl="0" w:tplc="08C8490A">
      <w:start w:val="1"/>
      <w:numFmt w:val="decimal"/>
      <w:lvlText w:val="%1."/>
      <w:lvlJc w:val="left"/>
      <w:pPr>
        <w:ind w:left="927" w:hanging="360"/>
      </w:pPr>
      <w:rPr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680977EC"/>
    <w:multiLevelType w:val="hybridMultilevel"/>
    <w:tmpl w:val="4D785194"/>
    <w:lvl w:ilvl="0" w:tplc="1F9C2B4E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  <w:iCs/>
      </w:rPr>
    </w:lvl>
    <w:lvl w:ilvl="1" w:tplc="FFFFFFFF">
      <w:start w:val="1"/>
      <w:numFmt w:val="decimal"/>
      <w:lvlText w:val="%2."/>
      <w:lvlJc w:val="left"/>
      <w:pPr>
        <w:ind w:left="927" w:hanging="360"/>
      </w:pPr>
      <w:rPr>
        <w:rFonts w:hint="default"/>
        <w:b/>
        <w:i/>
        <w:iCs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AFA4EEF"/>
    <w:multiLevelType w:val="hybridMultilevel"/>
    <w:tmpl w:val="32FAF1BA"/>
    <w:numStyleLink w:val="Importovantl15"/>
  </w:abstractNum>
  <w:abstractNum w:abstractNumId="32" w15:restartNumberingAfterBreak="0">
    <w:nsid w:val="75C678EB"/>
    <w:multiLevelType w:val="hybridMultilevel"/>
    <w:tmpl w:val="00F8739A"/>
    <w:lvl w:ilvl="0" w:tplc="55A8799A">
      <w:start w:val="1"/>
      <w:numFmt w:val="decimal"/>
      <w:lvlText w:val="%1."/>
      <w:lvlJc w:val="left"/>
      <w:pPr>
        <w:ind w:left="502" w:hanging="360"/>
      </w:pPr>
      <w:rPr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E72E4"/>
    <w:multiLevelType w:val="hybridMultilevel"/>
    <w:tmpl w:val="EE329BBC"/>
    <w:lvl w:ilvl="0" w:tplc="391400D8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B37C0"/>
    <w:multiLevelType w:val="hybridMultilevel"/>
    <w:tmpl w:val="E29E606C"/>
    <w:lvl w:ilvl="0" w:tplc="041B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A35187B"/>
    <w:multiLevelType w:val="hybridMultilevel"/>
    <w:tmpl w:val="240A04FC"/>
    <w:lvl w:ilvl="0" w:tplc="041B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6" w15:restartNumberingAfterBreak="0">
    <w:nsid w:val="7C953456"/>
    <w:multiLevelType w:val="hybridMultilevel"/>
    <w:tmpl w:val="2D00BB52"/>
    <w:lvl w:ilvl="0" w:tplc="041B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1447650389">
    <w:abstractNumId w:val="28"/>
  </w:num>
  <w:num w:numId="2" w16cid:durableId="1330866805">
    <w:abstractNumId w:val="18"/>
  </w:num>
  <w:num w:numId="3" w16cid:durableId="678386945">
    <w:abstractNumId w:val="13"/>
  </w:num>
  <w:num w:numId="4" w16cid:durableId="2146241533">
    <w:abstractNumId w:val="7"/>
  </w:num>
  <w:num w:numId="5" w16cid:durableId="1842233211">
    <w:abstractNumId w:val="18"/>
    <w:lvlOverride w:ilvl="0">
      <w:startOverride w:val="4"/>
    </w:lvlOverride>
  </w:num>
  <w:num w:numId="6" w16cid:durableId="662393297">
    <w:abstractNumId w:val="19"/>
  </w:num>
  <w:num w:numId="7" w16cid:durableId="1821922561">
    <w:abstractNumId w:val="24"/>
  </w:num>
  <w:num w:numId="8" w16cid:durableId="604651667">
    <w:abstractNumId w:val="2"/>
  </w:num>
  <w:num w:numId="9" w16cid:durableId="283390616">
    <w:abstractNumId w:val="18"/>
  </w:num>
  <w:num w:numId="10" w16cid:durableId="1298680771">
    <w:abstractNumId w:val="18"/>
    <w:lvlOverride w:ilvl="0">
      <w:startOverride w:val="5"/>
    </w:lvlOverride>
  </w:num>
  <w:num w:numId="11" w16cid:durableId="1347294308">
    <w:abstractNumId w:val="21"/>
  </w:num>
  <w:num w:numId="12" w16cid:durableId="1485702557">
    <w:abstractNumId w:val="11"/>
  </w:num>
  <w:num w:numId="13" w16cid:durableId="2064330062">
    <w:abstractNumId w:val="27"/>
  </w:num>
  <w:num w:numId="14" w16cid:durableId="396904241">
    <w:abstractNumId w:val="31"/>
  </w:num>
  <w:num w:numId="15" w16cid:durableId="1886333171">
    <w:abstractNumId w:val="11"/>
    <w:lvlOverride w:ilvl="0">
      <w:startOverride w:val="2"/>
    </w:lvlOverride>
  </w:num>
  <w:num w:numId="16" w16cid:durableId="339699379">
    <w:abstractNumId w:val="11"/>
  </w:num>
  <w:num w:numId="17" w16cid:durableId="652219359">
    <w:abstractNumId w:val="18"/>
    <w:lvlOverride w:ilvl="0">
      <w:lvl w:ilvl="0">
        <w:start w:val="1"/>
        <w:numFmt w:val="upperRoman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383137650">
    <w:abstractNumId w:val="18"/>
    <w:lvlOverride w:ilvl="0">
      <w:startOverride w:val="6"/>
      <w:lvl w:ilvl="0">
        <w:start w:val="6"/>
        <w:numFmt w:val="upperRoman"/>
        <w:lvlText w:val="%1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1566649962">
    <w:abstractNumId w:val="14"/>
  </w:num>
  <w:num w:numId="20" w16cid:durableId="1624312387">
    <w:abstractNumId w:val="1"/>
  </w:num>
  <w:num w:numId="21" w16cid:durableId="1949118657">
    <w:abstractNumId w:val="25"/>
  </w:num>
  <w:num w:numId="22" w16cid:durableId="2076513451">
    <w:abstractNumId w:val="8"/>
  </w:num>
  <w:num w:numId="23" w16cid:durableId="1469083271">
    <w:abstractNumId w:val="26"/>
  </w:num>
  <w:num w:numId="24" w16cid:durableId="749041991">
    <w:abstractNumId w:val="1"/>
  </w:num>
  <w:num w:numId="25" w16cid:durableId="812524393">
    <w:abstractNumId w:val="4"/>
  </w:num>
  <w:num w:numId="26" w16cid:durableId="1014503458">
    <w:abstractNumId w:val="0"/>
  </w:num>
  <w:num w:numId="27" w16cid:durableId="1143623810">
    <w:abstractNumId w:val="17"/>
  </w:num>
  <w:num w:numId="28" w16cid:durableId="620956448">
    <w:abstractNumId w:val="12"/>
  </w:num>
  <w:num w:numId="29" w16cid:durableId="2033728124">
    <w:abstractNumId w:val="5"/>
  </w:num>
  <w:num w:numId="30" w16cid:durableId="337658048">
    <w:abstractNumId w:val="20"/>
  </w:num>
  <w:num w:numId="31" w16cid:durableId="1414887344">
    <w:abstractNumId w:val="23"/>
  </w:num>
  <w:num w:numId="32" w16cid:durableId="1098525776">
    <w:abstractNumId w:val="16"/>
  </w:num>
  <w:num w:numId="33" w16cid:durableId="573052475">
    <w:abstractNumId w:val="10"/>
  </w:num>
  <w:num w:numId="34" w16cid:durableId="1564565498">
    <w:abstractNumId w:val="33"/>
  </w:num>
  <w:num w:numId="35" w16cid:durableId="1663123471">
    <w:abstractNumId w:val="15"/>
  </w:num>
  <w:num w:numId="36" w16cid:durableId="1258640549">
    <w:abstractNumId w:val="30"/>
  </w:num>
  <w:num w:numId="37" w16cid:durableId="2112699224">
    <w:abstractNumId w:val="29"/>
  </w:num>
  <w:num w:numId="38" w16cid:durableId="1262294414">
    <w:abstractNumId w:val="32"/>
  </w:num>
  <w:num w:numId="39" w16cid:durableId="1502357198">
    <w:abstractNumId w:val="6"/>
  </w:num>
  <w:num w:numId="40" w16cid:durableId="12845517">
    <w:abstractNumId w:val="34"/>
  </w:num>
  <w:num w:numId="41" w16cid:durableId="1054699005">
    <w:abstractNumId w:val="9"/>
  </w:num>
  <w:num w:numId="42" w16cid:durableId="1935358329">
    <w:abstractNumId w:val="36"/>
  </w:num>
  <w:num w:numId="43" w16cid:durableId="340081976">
    <w:abstractNumId w:val="3"/>
  </w:num>
  <w:num w:numId="44" w16cid:durableId="1151411275">
    <w:abstractNumId w:val="22"/>
  </w:num>
  <w:num w:numId="45" w16cid:durableId="16939923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AEF"/>
    <w:rsid w:val="00030B84"/>
    <w:rsid w:val="00060235"/>
    <w:rsid w:val="000701B6"/>
    <w:rsid w:val="00071170"/>
    <w:rsid w:val="0007765B"/>
    <w:rsid w:val="000B57D6"/>
    <w:rsid w:val="000E2A3B"/>
    <w:rsid w:val="0011699F"/>
    <w:rsid w:val="001A42DE"/>
    <w:rsid w:val="001B4BE1"/>
    <w:rsid w:val="001C6C15"/>
    <w:rsid w:val="002B4226"/>
    <w:rsid w:val="002C35AB"/>
    <w:rsid w:val="002D7ECC"/>
    <w:rsid w:val="002F4D55"/>
    <w:rsid w:val="003B13E9"/>
    <w:rsid w:val="004D5CCE"/>
    <w:rsid w:val="00527EEB"/>
    <w:rsid w:val="0053376A"/>
    <w:rsid w:val="005B1012"/>
    <w:rsid w:val="005F276A"/>
    <w:rsid w:val="006720D5"/>
    <w:rsid w:val="006D4A3E"/>
    <w:rsid w:val="006F7F5E"/>
    <w:rsid w:val="00734797"/>
    <w:rsid w:val="00745A85"/>
    <w:rsid w:val="007500B9"/>
    <w:rsid w:val="007D6C30"/>
    <w:rsid w:val="00875891"/>
    <w:rsid w:val="008A4A36"/>
    <w:rsid w:val="00936F81"/>
    <w:rsid w:val="00A01AEF"/>
    <w:rsid w:val="00A508B0"/>
    <w:rsid w:val="00A93225"/>
    <w:rsid w:val="00AD047C"/>
    <w:rsid w:val="00BA07A8"/>
    <w:rsid w:val="00BE1EB4"/>
    <w:rsid w:val="00C37236"/>
    <w:rsid w:val="00CB1683"/>
    <w:rsid w:val="00CB2262"/>
    <w:rsid w:val="00CB7682"/>
    <w:rsid w:val="00D75150"/>
    <w:rsid w:val="00E17503"/>
    <w:rsid w:val="00E80749"/>
    <w:rsid w:val="00F11CF3"/>
    <w:rsid w:val="00F34BCE"/>
    <w:rsid w:val="00FA4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47797"/>
  <w15:docId w15:val="{D8F7E605-349F-46AA-B1F9-BE953F89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5A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edvolen">
    <w:name w:val="Predvolené"/>
    <w:rsid w:val="00A01A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u w:color="000000"/>
      <w:bdr w:val="nil"/>
      <w:lang w:eastAsia="sk-SK"/>
    </w:rPr>
  </w:style>
  <w:style w:type="numbering" w:customStyle="1" w:styleId="Importovantl9">
    <w:name w:val="Importovaný štýl 9"/>
    <w:rsid w:val="00A01AEF"/>
    <w:pPr>
      <w:numPr>
        <w:numId w:val="1"/>
      </w:numPr>
    </w:pPr>
  </w:style>
  <w:style w:type="numbering" w:customStyle="1" w:styleId="Importovantl10">
    <w:name w:val="Importovaný štýl 10"/>
    <w:rsid w:val="00A01AEF"/>
    <w:pPr>
      <w:numPr>
        <w:numId w:val="3"/>
      </w:numPr>
    </w:pPr>
  </w:style>
  <w:style w:type="paragraph" w:customStyle="1" w:styleId="Telo">
    <w:name w:val="Telo"/>
    <w:rsid w:val="00A01A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0"/>
      <w:u w:color="000000"/>
      <w:bdr w:val="nil"/>
      <w:lang w:eastAsia="sk-SK"/>
    </w:rPr>
  </w:style>
  <w:style w:type="numbering" w:customStyle="1" w:styleId="Importovantl12">
    <w:name w:val="Importovaný štýl 12"/>
    <w:rsid w:val="00A01AEF"/>
    <w:pPr>
      <w:numPr>
        <w:numId w:val="6"/>
      </w:numPr>
    </w:pPr>
  </w:style>
  <w:style w:type="character" w:styleId="Hypertextovprepojenie">
    <w:name w:val="Hyperlink"/>
    <w:rsid w:val="00A01AEF"/>
    <w:rPr>
      <w:u w:val="single"/>
    </w:rPr>
  </w:style>
  <w:style w:type="numbering" w:customStyle="1" w:styleId="Importovantl11">
    <w:name w:val="Importovaný štýl 11"/>
    <w:rsid w:val="00A01AEF"/>
    <w:pPr>
      <w:numPr>
        <w:numId w:val="8"/>
      </w:numPr>
    </w:pPr>
  </w:style>
  <w:style w:type="numbering" w:customStyle="1" w:styleId="Importovantl14">
    <w:name w:val="Importovaný štýl 14"/>
    <w:rsid w:val="00A01AEF"/>
    <w:pPr>
      <w:numPr>
        <w:numId w:val="11"/>
      </w:numPr>
    </w:pPr>
  </w:style>
  <w:style w:type="numbering" w:customStyle="1" w:styleId="Importovantl15">
    <w:name w:val="Importovaný štýl 15"/>
    <w:rsid w:val="00A01AEF"/>
    <w:pPr>
      <w:numPr>
        <w:numId w:val="13"/>
      </w:numPr>
    </w:pPr>
  </w:style>
  <w:style w:type="numbering" w:customStyle="1" w:styleId="Importovantl16">
    <w:name w:val="Importovaný štýl 16"/>
    <w:rsid w:val="00A01AEF"/>
    <w:pPr>
      <w:numPr>
        <w:numId w:val="19"/>
      </w:numPr>
    </w:pPr>
  </w:style>
  <w:style w:type="paragraph" w:styleId="Hlavika">
    <w:name w:val="header"/>
    <w:basedOn w:val="Normlny"/>
    <w:link w:val="HlavikaChar"/>
    <w:uiPriority w:val="99"/>
    <w:unhideWhenUsed/>
    <w:rsid w:val="00CB22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2262"/>
  </w:style>
  <w:style w:type="paragraph" w:styleId="Pta">
    <w:name w:val="footer"/>
    <w:basedOn w:val="Normlny"/>
    <w:link w:val="PtaChar"/>
    <w:uiPriority w:val="99"/>
    <w:unhideWhenUsed/>
    <w:rsid w:val="00CB22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2262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B2262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527EEB"/>
    <w:pPr>
      <w:spacing w:after="200" w:line="276" w:lineRule="auto"/>
      <w:ind w:left="720"/>
      <w:contextualSpacing/>
    </w:pPr>
    <w:rPr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olitaoknadver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diana.bebejova@outlook.sk</dc:creator>
  <cp:keywords/>
  <dc:description/>
  <cp:lastModifiedBy>Jakub Pojezdala</cp:lastModifiedBy>
  <cp:revision>25</cp:revision>
  <cp:lastPrinted>2023-06-14T07:57:00Z</cp:lastPrinted>
  <dcterms:created xsi:type="dcterms:W3CDTF">2023-06-13T08:29:00Z</dcterms:created>
  <dcterms:modified xsi:type="dcterms:W3CDTF">2023-06-28T06:17:00Z</dcterms:modified>
</cp:coreProperties>
</file>